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E70EA" w14:textId="40842B6B" w:rsidR="009117A3" w:rsidRPr="00E965BA" w:rsidRDefault="00EF27C6" w:rsidP="00E965BA">
      <w:pPr>
        <w:spacing w:after="360"/>
        <w:rPr>
          <w:rFonts w:ascii="Verdana" w:eastAsia="MS PGothic" w:hAnsi="Verdana" w:cstheme="minorHAnsi"/>
          <w:b/>
          <w:bCs/>
          <w:color w:val="AC162C"/>
          <w:kern w:val="24"/>
          <w:sz w:val="36"/>
          <w:szCs w:val="36"/>
        </w:rPr>
      </w:pPr>
      <w:bookmarkStart w:id="0" w:name="_Hlk135298652"/>
      <w:r w:rsidRPr="00632B66">
        <w:rPr>
          <w:rFonts w:ascii="Verdana" w:hAnsi="Verdana" w:cstheme="minorHAnsi"/>
          <w:b/>
          <w:bCs/>
          <w:sz w:val="20"/>
        </w:rPr>
        <w:t xml:space="preserve"> </w:t>
      </w:r>
      <w:r w:rsidR="00523033" w:rsidRPr="00E965BA">
        <w:rPr>
          <w:rFonts w:ascii="Verdana" w:eastAsia="MS PGothic" w:hAnsi="Verdana" w:cstheme="minorHAnsi"/>
          <w:b/>
          <w:bCs/>
          <w:color w:val="AC162C"/>
          <w:kern w:val="24"/>
          <w:sz w:val="36"/>
          <w:szCs w:val="36"/>
        </w:rPr>
        <w:t xml:space="preserve">Dichiarazione </w:t>
      </w:r>
      <w:r w:rsidR="00A47BF4" w:rsidRPr="00E965BA">
        <w:rPr>
          <w:rFonts w:ascii="Verdana" w:eastAsia="MS PGothic" w:hAnsi="Verdana" w:cstheme="minorHAnsi"/>
          <w:b/>
          <w:bCs/>
          <w:color w:val="AC162C"/>
          <w:kern w:val="24"/>
          <w:sz w:val="36"/>
          <w:szCs w:val="36"/>
        </w:rPr>
        <w:t>sostitutiva del subappaltatore</w:t>
      </w:r>
    </w:p>
    <w:p w14:paraId="18ECE2D5" w14:textId="021A7A7E" w:rsidR="00A47BF4" w:rsidRPr="00E965BA" w:rsidRDefault="00A47BF4" w:rsidP="00A47BF4">
      <w:pPr>
        <w:pStyle w:val="Standard"/>
        <w:jc w:val="center"/>
        <w:rPr>
          <w:rFonts w:ascii="Verdana" w:eastAsia="MS PGothic" w:hAnsi="Verdana" w:cstheme="minorHAnsi"/>
          <w:b/>
          <w:bCs/>
          <w:color w:val="AC162C"/>
          <w:kern w:val="24"/>
          <w:sz w:val="36"/>
          <w:szCs w:val="36"/>
          <w:lang w:eastAsia="it-IT"/>
        </w:rPr>
      </w:pPr>
      <w:r w:rsidRPr="00E965BA">
        <w:rPr>
          <w:rFonts w:ascii="Verdana" w:eastAsia="MS PGothic" w:hAnsi="Verdana" w:cstheme="minorHAnsi"/>
          <w:b/>
          <w:bCs/>
          <w:color w:val="AC162C"/>
          <w:kern w:val="24"/>
          <w:sz w:val="36"/>
          <w:szCs w:val="36"/>
          <w:lang w:eastAsia="it-IT"/>
        </w:rPr>
        <w:t xml:space="preserve">resa ai sensi degli artt. 46 e 47 D.P.R. 28 dicembre 2000 n. 445 e </w:t>
      </w:r>
      <w:proofErr w:type="spellStart"/>
      <w:proofErr w:type="gramStart"/>
      <w:r w:rsidRPr="00E965BA">
        <w:rPr>
          <w:rFonts w:ascii="Verdana" w:eastAsia="MS PGothic" w:hAnsi="Verdana" w:cstheme="minorHAnsi"/>
          <w:b/>
          <w:bCs/>
          <w:color w:val="AC162C"/>
          <w:kern w:val="24"/>
          <w:sz w:val="36"/>
          <w:szCs w:val="36"/>
          <w:lang w:eastAsia="it-IT"/>
        </w:rPr>
        <w:t>ss.mmm.ii</w:t>
      </w:r>
      <w:proofErr w:type="spellEnd"/>
      <w:proofErr w:type="gramEnd"/>
    </w:p>
    <w:p w14:paraId="7A5A4073" w14:textId="6AFBB8E4" w:rsidR="00A47BF4" w:rsidRPr="00E965BA" w:rsidRDefault="00D47ACB" w:rsidP="00A47BF4">
      <w:pPr>
        <w:pStyle w:val="Textbodyindent"/>
        <w:tabs>
          <w:tab w:val="clear" w:pos="1135"/>
        </w:tabs>
        <w:ind w:left="0"/>
        <w:rPr>
          <w:rFonts w:ascii="Verdana" w:hAnsi="Verdana"/>
          <w:color w:val="000000"/>
          <w:szCs w:val="24"/>
        </w:rPr>
      </w:pPr>
      <w:r w:rsidRPr="00E965BA">
        <w:rPr>
          <w:rFonts w:ascii="Verdana" w:hAnsi="Verdana"/>
          <w:szCs w:val="24"/>
        </w:rPr>
        <w:t xml:space="preserve">Con riferimento alla richiesta di autorizzazione al subappalto avanzata dall’Appaltatore </w:t>
      </w:r>
      <w:r w:rsidRPr="00E965BA">
        <w:rPr>
          <w:rFonts w:ascii="Verdana" w:hAnsi="Verdana"/>
          <w:color w:val="000000"/>
          <w:szCs w:val="24"/>
        </w:rPr>
        <w:t>per i</w:t>
      </w:r>
      <w:r w:rsidR="00632B66" w:rsidRPr="00E965BA">
        <w:rPr>
          <w:rFonts w:ascii="Verdana" w:hAnsi="Verdana"/>
          <w:color w:val="000000"/>
          <w:szCs w:val="24"/>
        </w:rPr>
        <w:t xml:space="preserve"> seguenti </w:t>
      </w:r>
      <w:r w:rsidR="00E965BA">
        <w:rPr>
          <w:rFonts w:ascii="Verdana" w:hAnsi="Verdana"/>
          <w:color w:val="000000"/>
          <w:szCs w:val="24"/>
        </w:rPr>
        <w:t>lavori/servizi/forniture</w:t>
      </w:r>
      <w:r w:rsidR="00632B66" w:rsidRPr="00E965BA">
        <w:rPr>
          <w:rFonts w:ascii="Verdana" w:hAnsi="Verdana"/>
          <w:color w:val="000000"/>
          <w:szCs w:val="24"/>
        </w:rPr>
        <w:t xml:space="preserve">: </w:t>
      </w:r>
      <w:bookmarkStart w:id="1" w:name="_Hlk208930364"/>
      <w:r w:rsidR="00A47BF4" w:rsidRPr="00E965BA">
        <w:rPr>
          <w:rFonts w:ascii="Verdana" w:hAnsi="Verdana"/>
          <w:szCs w:val="24"/>
        </w:rPr>
        <w:fldChar w:fldCharType="begin">
          <w:ffData>
            <w:name w:val="Testo30"/>
            <w:enabled/>
            <w:calcOnExit w:val="0"/>
            <w:textInput/>
          </w:ffData>
        </w:fldChar>
      </w:r>
      <w:r w:rsidR="00A47BF4" w:rsidRPr="00E965BA">
        <w:rPr>
          <w:rFonts w:ascii="Verdana" w:hAnsi="Verdana"/>
          <w:szCs w:val="24"/>
        </w:rPr>
        <w:instrText xml:space="preserve"> FORMTEXT </w:instrText>
      </w:r>
      <w:r w:rsidR="00A47BF4" w:rsidRPr="00E965BA">
        <w:rPr>
          <w:rFonts w:ascii="Verdana" w:hAnsi="Verdana"/>
          <w:szCs w:val="24"/>
        </w:rPr>
      </w:r>
      <w:r w:rsidR="00A47BF4" w:rsidRPr="00E965BA">
        <w:rPr>
          <w:rFonts w:ascii="Verdana" w:hAnsi="Verdana"/>
          <w:szCs w:val="24"/>
        </w:rPr>
        <w:fldChar w:fldCharType="separate"/>
      </w:r>
      <w:r w:rsidR="00A47BF4" w:rsidRPr="00E965BA">
        <w:rPr>
          <w:rFonts w:ascii="Verdana" w:hAnsi="Verdana"/>
          <w:szCs w:val="24"/>
        </w:rPr>
        <w:t> </w:t>
      </w:r>
      <w:r w:rsidR="00A47BF4" w:rsidRPr="00E965BA">
        <w:rPr>
          <w:rFonts w:ascii="Verdana" w:hAnsi="Verdana"/>
          <w:szCs w:val="24"/>
        </w:rPr>
        <w:t> </w:t>
      </w:r>
      <w:r w:rsidR="00A47BF4" w:rsidRPr="00E965BA">
        <w:rPr>
          <w:rFonts w:ascii="Verdana" w:hAnsi="Verdana"/>
          <w:szCs w:val="24"/>
        </w:rPr>
        <w:t> </w:t>
      </w:r>
      <w:r w:rsidR="00A47BF4" w:rsidRPr="00E965BA">
        <w:rPr>
          <w:rFonts w:ascii="Verdana" w:hAnsi="Verdana"/>
          <w:szCs w:val="24"/>
        </w:rPr>
        <w:t> </w:t>
      </w:r>
      <w:r w:rsidR="00A47BF4" w:rsidRPr="00E965BA">
        <w:rPr>
          <w:rFonts w:ascii="Verdana" w:hAnsi="Verdana"/>
          <w:szCs w:val="24"/>
        </w:rPr>
        <w:t> </w:t>
      </w:r>
      <w:r w:rsidR="00A47BF4" w:rsidRPr="00E965BA">
        <w:rPr>
          <w:rFonts w:ascii="Verdana" w:hAnsi="Verdana"/>
          <w:szCs w:val="24"/>
        </w:rPr>
        <w:fldChar w:fldCharType="end"/>
      </w:r>
      <w:bookmarkEnd w:id="1"/>
    </w:p>
    <w:p w14:paraId="6C0B7410" w14:textId="77777777" w:rsidR="00A47BF4" w:rsidRPr="00E965BA" w:rsidRDefault="00A47BF4" w:rsidP="00A47BF4">
      <w:pPr>
        <w:pStyle w:val="Textbodyindent"/>
        <w:tabs>
          <w:tab w:val="clear" w:pos="1135"/>
        </w:tabs>
        <w:ind w:left="0"/>
        <w:rPr>
          <w:rFonts w:ascii="Verdana" w:hAnsi="Verdana"/>
          <w:color w:val="000000"/>
          <w:szCs w:val="24"/>
        </w:rPr>
      </w:pPr>
    </w:p>
    <w:p w14:paraId="552586F7" w14:textId="7194FB03"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after="0" w:line="360" w:lineRule="auto"/>
        <w:ind w:left="142"/>
        <w:rPr>
          <w:rFonts w:ascii="Verdana" w:hAnsi="Verdana"/>
          <w:i/>
          <w:sz w:val="24"/>
          <w:szCs w:val="24"/>
        </w:rPr>
      </w:pPr>
      <w:r w:rsidRPr="00E965BA">
        <w:rPr>
          <w:rFonts w:ascii="Verdana" w:hAnsi="Verdana"/>
          <w:i/>
          <w:sz w:val="24"/>
          <w:szCs w:val="24"/>
        </w:rPr>
        <w:t xml:space="preserve">Il/la sottoscritto/a   </w:t>
      </w:r>
      <w:r w:rsidRPr="00E965BA">
        <w:rPr>
          <w:rFonts w:ascii="Verdana" w:hAnsi="Verdana"/>
          <w:i/>
          <w:sz w:val="24"/>
          <w:szCs w:val="24"/>
        </w:rPr>
        <w:fldChar w:fldCharType="begin">
          <w:ffData>
            <w:name w:val="Testo1"/>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p>
    <w:p w14:paraId="1BB78D5F" w14:textId="654148A4"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after="0" w:line="360" w:lineRule="auto"/>
        <w:ind w:left="142"/>
        <w:rPr>
          <w:rFonts w:ascii="Verdana" w:hAnsi="Verdana"/>
          <w:i/>
          <w:sz w:val="24"/>
          <w:szCs w:val="24"/>
        </w:rPr>
      </w:pPr>
      <w:r w:rsidRPr="00E965BA">
        <w:rPr>
          <w:rFonts w:ascii="Verdana" w:hAnsi="Verdana"/>
          <w:i/>
          <w:sz w:val="24"/>
          <w:szCs w:val="24"/>
        </w:rPr>
        <w:t xml:space="preserve">Data e luogo di nascita: </w:t>
      </w:r>
      <w:r w:rsidRPr="00E965BA">
        <w:rPr>
          <w:rFonts w:ascii="Verdana" w:hAnsi="Verdana"/>
          <w:i/>
          <w:sz w:val="24"/>
          <w:szCs w:val="24"/>
        </w:rPr>
        <w:fldChar w:fldCharType="begin">
          <w:ffData>
            <w:name w:val="Testo2"/>
            <w:enabled/>
            <w:calcOnExit w:val="0"/>
            <w:textInput/>
          </w:ffData>
        </w:fldChar>
      </w:r>
      <w:bookmarkStart w:id="2" w:name="Testo2"/>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2"/>
      <w:r w:rsidR="004B75E6" w:rsidRPr="00E965BA">
        <w:rPr>
          <w:rFonts w:ascii="Verdana" w:hAnsi="Verdana"/>
          <w:i/>
          <w:sz w:val="24"/>
          <w:szCs w:val="24"/>
        </w:rPr>
        <w:t xml:space="preserve"> </w:t>
      </w:r>
      <w:r w:rsidRPr="00E965BA">
        <w:rPr>
          <w:rFonts w:ascii="Verdana" w:hAnsi="Verdana"/>
          <w:i/>
          <w:sz w:val="24"/>
          <w:szCs w:val="24"/>
        </w:rPr>
        <w:t xml:space="preserve">(Prov. </w:t>
      </w:r>
      <w:r w:rsidRPr="00E965BA">
        <w:rPr>
          <w:rFonts w:ascii="Verdana" w:hAnsi="Verdana"/>
          <w:i/>
          <w:sz w:val="24"/>
          <w:szCs w:val="24"/>
        </w:rPr>
        <w:fldChar w:fldCharType="begin">
          <w:ffData>
            <w:name w:val="Testo3"/>
            <w:enabled/>
            <w:calcOnExit w:val="0"/>
            <w:textInput/>
          </w:ffData>
        </w:fldChar>
      </w:r>
      <w:bookmarkStart w:id="3" w:name="Testo3"/>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009B57EB" w:rsidRPr="00E965BA">
        <w:rPr>
          <w:rFonts w:ascii="Verdana" w:hAnsi="Verdana"/>
          <w:i/>
          <w:sz w:val="24"/>
          <w:szCs w:val="24"/>
        </w:rPr>
        <w:t> </w:t>
      </w:r>
      <w:r w:rsidR="009B57EB" w:rsidRPr="00E965BA">
        <w:rPr>
          <w:rFonts w:ascii="Verdana" w:hAnsi="Verdana"/>
          <w:i/>
          <w:sz w:val="24"/>
          <w:szCs w:val="24"/>
        </w:rPr>
        <w:t> </w:t>
      </w:r>
      <w:r w:rsidR="009B57EB" w:rsidRPr="00E965BA">
        <w:rPr>
          <w:rFonts w:ascii="Verdana" w:hAnsi="Verdana"/>
          <w:i/>
          <w:sz w:val="24"/>
          <w:szCs w:val="24"/>
        </w:rPr>
        <w:t> </w:t>
      </w:r>
      <w:r w:rsidR="009B57EB" w:rsidRPr="00E965BA">
        <w:rPr>
          <w:rFonts w:ascii="Verdana" w:hAnsi="Verdana"/>
          <w:i/>
          <w:sz w:val="24"/>
          <w:szCs w:val="24"/>
        </w:rPr>
        <w:t> </w:t>
      </w:r>
      <w:r w:rsidR="009B57EB" w:rsidRPr="00E965BA">
        <w:rPr>
          <w:rFonts w:ascii="Verdana" w:hAnsi="Verdana"/>
          <w:i/>
          <w:sz w:val="24"/>
          <w:szCs w:val="24"/>
        </w:rPr>
        <w:t> </w:t>
      </w:r>
      <w:r w:rsidRPr="00E965BA">
        <w:rPr>
          <w:rFonts w:ascii="Verdana" w:hAnsi="Verdana"/>
          <w:i/>
          <w:sz w:val="24"/>
          <w:szCs w:val="24"/>
        </w:rPr>
        <w:fldChar w:fldCharType="end"/>
      </w:r>
      <w:bookmarkEnd w:id="3"/>
      <w:r w:rsidRPr="00E965BA">
        <w:rPr>
          <w:rFonts w:ascii="Verdana" w:hAnsi="Verdana"/>
          <w:i/>
          <w:sz w:val="24"/>
          <w:szCs w:val="24"/>
        </w:rPr>
        <w:t xml:space="preserve">) il </w:t>
      </w:r>
      <w:r w:rsidRPr="00E965BA">
        <w:rPr>
          <w:rFonts w:ascii="Verdana" w:hAnsi="Verdana"/>
          <w:i/>
          <w:sz w:val="24"/>
          <w:szCs w:val="24"/>
        </w:rPr>
        <w:fldChar w:fldCharType="begin">
          <w:ffData>
            <w:name w:val="Testo4"/>
            <w:enabled/>
            <w:calcOnExit w:val="0"/>
            <w:textInput/>
          </w:ffData>
        </w:fldChar>
      </w:r>
      <w:bookmarkStart w:id="4" w:name="Testo4"/>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4"/>
    </w:p>
    <w:p w14:paraId="6BB72E9B" w14:textId="77777777"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after="0" w:line="360" w:lineRule="auto"/>
        <w:ind w:left="142"/>
        <w:rPr>
          <w:rFonts w:ascii="Verdana" w:hAnsi="Verdana"/>
          <w:i/>
          <w:sz w:val="24"/>
          <w:szCs w:val="24"/>
        </w:rPr>
      </w:pPr>
      <w:r w:rsidRPr="00E965BA">
        <w:rPr>
          <w:rFonts w:ascii="Verdana" w:hAnsi="Verdana"/>
          <w:i/>
          <w:sz w:val="24"/>
          <w:szCs w:val="24"/>
        </w:rPr>
        <w:t xml:space="preserve">Cod. </w:t>
      </w:r>
      <w:proofErr w:type="spellStart"/>
      <w:r w:rsidRPr="00E965BA">
        <w:rPr>
          <w:rFonts w:ascii="Verdana" w:hAnsi="Verdana"/>
          <w:i/>
          <w:sz w:val="24"/>
          <w:szCs w:val="24"/>
        </w:rPr>
        <w:t>fisc</w:t>
      </w:r>
      <w:proofErr w:type="spellEnd"/>
      <w:r w:rsidRPr="00E965BA">
        <w:rPr>
          <w:rFonts w:ascii="Verdana" w:hAnsi="Verdana"/>
          <w:i/>
          <w:sz w:val="24"/>
          <w:szCs w:val="24"/>
        </w:rPr>
        <w:t xml:space="preserve">. </w:t>
      </w:r>
      <w:r w:rsidRPr="00E965BA">
        <w:rPr>
          <w:rFonts w:ascii="Verdana" w:hAnsi="Verdana"/>
          <w:i/>
          <w:sz w:val="24"/>
          <w:szCs w:val="24"/>
        </w:rPr>
        <w:fldChar w:fldCharType="begin">
          <w:ffData>
            <w:name w:val="Testo5"/>
            <w:enabled/>
            <w:calcOnExit w:val="0"/>
            <w:textInput/>
          </w:ffData>
        </w:fldChar>
      </w:r>
      <w:bookmarkStart w:id="5" w:name="Testo5"/>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5"/>
      <w:r w:rsidRPr="00E965BA">
        <w:rPr>
          <w:rFonts w:ascii="Verdana" w:hAnsi="Verdana"/>
          <w:i/>
          <w:sz w:val="24"/>
          <w:szCs w:val="24"/>
        </w:rPr>
        <w:t xml:space="preserve"> </w:t>
      </w:r>
    </w:p>
    <w:p w14:paraId="6D83D9E1" w14:textId="77777777"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after="0" w:line="360" w:lineRule="auto"/>
        <w:ind w:left="142"/>
        <w:rPr>
          <w:rFonts w:ascii="Verdana" w:hAnsi="Verdana"/>
          <w:i/>
          <w:sz w:val="24"/>
          <w:szCs w:val="24"/>
        </w:rPr>
      </w:pPr>
      <w:r w:rsidRPr="00E965BA">
        <w:rPr>
          <w:rFonts w:ascii="Verdana" w:hAnsi="Verdana"/>
          <w:i/>
          <w:sz w:val="24"/>
          <w:szCs w:val="24"/>
        </w:rPr>
        <w:t xml:space="preserve">Residenza: Indirizzo </w:t>
      </w:r>
      <w:r w:rsidRPr="00E965BA">
        <w:rPr>
          <w:rFonts w:ascii="Verdana" w:hAnsi="Verdana"/>
          <w:i/>
          <w:sz w:val="24"/>
          <w:szCs w:val="24"/>
        </w:rPr>
        <w:fldChar w:fldCharType="begin">
          <w:ffData>
            <w:name w:val="Testo9"/>
            <w:enabled/>
            <w:calcOnExit w:val="0"/>
            <w:textInput/>
          </w:ffData>
        </w:fldChar>
      </w:r>
      <w:bookmarkStart w:id="6" w:name="Testo9"/>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6"/>
      <w:r w:rsidRPr="00E965BA">
        <w:rPr>
          <w:rFonts w:ascii="Verdana" w:hAnsi="Verdana"/>
          <w:i/>
          <w:sz w:val="24"/>
          <w:szCs w:val="24"/>
        </w:rPr>
        <w:t xml:space="preserve"> CAP </w:t>
      </w:r>
      <w:r w:rsidRPr="00E965BA">
        <w:rPr>
          <w:rFonts w:ascii="Verdana" w:hAnsi="Verdana"/>
          <w:i/>
          <w:sz w:val="24"/>
          <w:szCs w:val="24"/>
        </w:rPr>
        <w:fldChar w:fldCharType="begin">
          <w:ffData>
            <w:name w:val="Testo6"/>
            <w:enabled/>
            <w:calcOnExit w:val="0"/>
            <w:textInput/>
          </w:ffData>
        </w:fldChar>
      </w:r>
      <w:bookmarkStart w:id="7" w:name="Testo6"/>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7"/>
      <w:r w:rsidRPr="00E965BA">
        <w:rPr>
          <w:rFonts w:ascii="Verdana" w:hAnsi="Verdana"/>
          <w:i/>
          <w:sz w:val="24"/>
          <w:szCs w:val="24"/>
        </w:rPr>
        <w:t xml:space="preserve"> Città </w:t>
      </w:r>
      <w:r w:rsidRPr="00E965BA">
        <w:rPr>
          <w:rFonts w:ascii="Verdana" w:hAnsi="Verdana"/>
          <w:i/>
          <w:sz w:val="24"/>
          <w:szCs w:val="24"/>
        </w:rPr>
        <w:fldChar w:fldCharType="begin">
          <w:ffData>
            <w:name w:val="Testo7"/>
            <w:enabled/>
            <w:calcOnExit w:val="0"/>
            <w:textInput/>
          </w:ffData>
        </w:fldChar>
      </w:r>
      <w:bookmarkStart w:id="8" w:name="Testo7"/>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8"/>
      <w:r w:rsidRPr="00E965BA">
        <w:rPr>
          <w:rFonts w:ascii="Verdana" w:hAnsi="Verdana"/>
          <w:i/>
          <w:sz w:val="24"/>
          <w:szCs w:val="24"/>
        </w:rPr>
        <w:t xml:space="preserve"> Prov. </w:t>
      </w:r>
      <w:r w:rsidRPr="00E965BA">
        <w:rPr>
          <w:rFonts w:ascii="Verdana" w:hAnsi="Verdana"/>
          <w:i/>
          <w:sz w:val="24"/>
          <w:szCs w:val="24"/>
        </w:rPr>
        <w:fldChar w:fldCharType="begin">
          <w:ffData>
            <w:name w:val="Testo8"/>
            <w:enabled/>
            <w:calcOnExit w:val="0"/>
            <w:textInput/>
          </w:ffData>
        </w:fldChar>
      </w:r>
      <w:bookmarkStart w:id="9" w:name="Testo8"/>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9"/>
    </w:p>
    <w:p w14:paraId="764A8A64" w14:textId="6EEE1F1D"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after="0" w:line="360" w:lineRule="auto"/>
        <w:ind w:left="142"/>
        <w:rPr>
          <w:rFonts w:ascii="Verdana" w:hAnsi="Verdana"/>
          <w:i/>
          <w:sz w:val="24"/>
          <w:szCs w:val="24"/>
        </w:rPr>
      </w:pPr>
      <w:r w:rsidRPr="00E965BA">
        <w:rPr>
          <w:rFonts w:ascii="Verdana" w:hAnsi="Verdana"/>
          <w:i/>
          <w:sz w:val="24"/>
          <w:szCs w:val="24"/>
        </w:rPr>
        <w:t xml:space="preserve">in qualità di  </w:t>
      </w:r>
      <w:r w:rsidRPr="00E965BA">
        <w:rPr>
          <w:rFonts w:ascii="Verdana" w:hAnsi="Verdana"/>
          <w:i/>
          <w:sz w:val="24"/>
          <w:szCs w:val="24"/>
        </w:rPr>
        <w:fldChar w:fldCharType="begin">
          <w:ffData>
            <w:name w:val="Testo9"/>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r w:rsidR="00E517C2" w:rsidRPr="00E965BA">
        <w:rPr>
          <w:rFonts w:ascii="Verdana" w:hAnsi="Verdana"/>
          <w:sz w:val="24"/>
          <w:szCs w:val="24"/>
        </w:rPr>
        <w:t xml:space="preserve"> </w:t>
      </w:r>
      <w:r w:rsidRPr="00E965BA">
        <w:rPr>
          <w:rFonts w:ascii="Verdana" w:hAnsi="Verdana"/>
          <w:i/>
          <w:sz w:val="24"/>
          <w:szCs w:val="24"/>
        </w:rPr>
        <w:t xml:space="preserve">(solo per delegati: indicare gli estremi della procura generale/speciale </w:t>
      </w:r>
      <w:r w:rsidRPr="00E965BA">
        <w:rPr>
          <w:rFonts w:ascii="Verdana" w:hAnsi="Verdana"/>
          <w:i/>
          <w:sz w:val="24"/>
          <w:szCs w:val="24"/>
        </w:rPr>
        <w:fldChar w:fldCharType="begin">
          <w:ffData>
            <w:name w:val="Testo10"/>
            <w:enabled/>
            <w:calcOnExit w:val="0"/>
            <w:textInput/>
          </w:ffData>
        </w:fldChar>
      </w:r>
      <w:bookmarkStart w:id="10" w:name="Testo10"/>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009C246A" w:rsidRPr="00E965BA">
        <w:rPr>
          <w:rFonts w:ascii="Verdana" w:hAnsi="Verdana"/>
          <w:i/>
          <w:sz w:val="24"/>
          <w:szCs w:val="24"/>
        </w:rPr>
        <w:t> </w:t>
      </w:r>
      <w:r w:rsidR="009C246A" w:rsidRPr="00E965BA">
        <w:rPr>
          <w:rFonts w:ascii="Verdana" w:hAnsi="Verdana"/>
          <w:i/>
          <w:sz w:val="24"/>
          <w:szCs w:val="24"/>
        </w:rPr>
        <w:t> </w:t>
      </w:r>
      <w:r w:rsidR="009C246A" w:rsidRPr="00E965BA">
        <w:rPr>
          <w:rFonts w:ascii="Verdana" w:hAnsi="Verdana"/>
          <w:i/>
          <w:sz w:val="24"/>
          <w:szCs w:val="24"/>
        </w:rPr>
        <w:t> </w:t>
      </w:r>
      <w:r w:rsidR="009C246A" w:rsidRPr="00E965BA">
        <w:rPr>
          <w:rFonts w:ascii="Verdana" w:hAnsi="Verdana"/>
          <w:i/>
          <w:sz w:val="24"/>
          <w:szCs w:val="24"/>
        </w:rPr>
        <w:t> </w:t>
      </w:r>
      <w:r w:rsidR="009C246A" w:rsidRPr="00E965BA">
        <w:rPr>
          <w:rFonts w:ascii="Verdana" w:hAnsi="Verdana"/>
          <w:i/>
          <w:sz w:val="24"/>
          <w:szCs w:val="24"/>
        </w:rPr>
        <w:t> </w:t>
      </w:r>
      <w:r w:rsidRPr="00E965BA">
        <w:rPr>
          <w:rFonts w:ascii="Verdana" w:hAnsi="Verdana"/>
          <w:i/>
          <w:sz w:val="24"/>
          <w:szCs w:val="24"/>
        </w:rPr>
        <w:fldChar w:fldCharType="end"/>
      </w:r>
      <w:bookmarkEnd w:id="10"/>
      <w:r w:rsidR="00E517C2" w:rsidRPr="00E965BA">
        <w:rPr>
          <w:rFonts w:ascii="Verdana" w:hAnsi="Verdana"/>
          <w:i/>
          <w:sz w:val="24"/>
          <w:szCs w:val="24"/>
        </w:rPr>
        <w:t>)</w:t>
      </w:r>
    </w:p>
    <w:p w14:paraId="24AC0FB2" w14:textId="455B6D67"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after="0" w:line="360" w:lineRule="auto"/>
        <w:ind w:left="142"/>
        <w:rPr>
          <w:rFonts w:ascii="Verdana" w:hAnsi="Verdana"/>
          <w:i/>
          <w:sz w:val="24"/>
          <w:szCs w:val="24"/>
        </w:rPr>
      </w:pPr>
      <w:r w:rsidRPr="00E965BA">
        <w:rPr>
          <w:rFonts w:ascii="Verdana" w:hAnsi="Verdana"/>
          <w:i/>
          <w:sz w:val="24"/>
          <w:szCs w:val="24"/>
        </w:rPr>
        <w:t xml:space="preserve">dell’impresa </w:t>
      </w:r>
      <w:r w:rsidRPr="00E965BA">
        <w:rPr>
          <w:rFonts w:ascii="Verdana" w:hAnsi="Verdana"/>
          <w:i/>
          <w:sz w:val="24"/>
          <w:szCs w:val="24"/>
        </w:rPr>
        <w:fldChar w:fldCharType="begin">
          <w:ffData>
            <w:name w:val="Testo11"/>
            <w:enabled/>
            <w:calcOnExit w:val="0"/>
            <w:textInput/>
          </w:ffData>
        </w:fldChar>
      </w:r>
      <w:bookmarkStart w:id="11" w:name="Testo11"/>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11"/>
      <w:r w:rsidRPr="00E965BA">
        <w:rPr>
          <w:rFonts w:ascii="Verdana" w:hAnsi="Verdana"/>
          <w:i/>
          <w:sz w:val="24"/>
          <w:szCs w:val="24"/>
        </w:rPr>
        <w:t xml:space="preserve"> </w:t>
      </w:r>
      <w:r w:rsidR="00BF34A8" w:rsidRPr="00E965BA">
        <w:rPr>
          <w:rFonts w:ascii="Verdana" w:hAnsi="Verdana"/>
          <w:i/>
          <w:sz w:val="24"/>
          <w:szCs w:val="24"/>
        </w:rPr>
        <w:t>(di seguito denominat</w:t>
      </w:r>
      <w:r w:rsidR="00E517C2" w:rsidRPr="00E965BA">
        <w:rPr>
          <w:rFonts w:ascii="Verdana" w:hAnsi="Verdana"/>
          <w:i/>
          <w:sz w:val="24"/>
          <w:szCs w:val="24"/>
        </w:rPr>
        <w:t>a</w:t>
      </w:r>
      <w:r w:rsidR="00BF34A8" w:rsidRPr="00E965BA">
        <w:rPr>
          <w:rFonts w:ascii="Verdana" w:hAnsi="Verdana"/>
          <w:i/>
          <w:sz w:val="24"/>
          <w:szCs w:val="24"/>
        </w:rPr>
        <w:t xml:space="preserve"> “operatore economico”)</w:t>
      </w:r>
    </w:p>
    <w:p w14:paraId="77E2F2C2" w14:textId="77777777"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after="0" w:line="360" w:lineRule="auto"/>
        <w:ind w:left="142"/>
        <w:rPr>
          <w:rFonts w:ascii="Verdana" w:hAnsi="Verdana"/>
          <w:i/>
          <w:sz w:val="24"/>
          <w:szCs w:val="24"/>
        </w:rPr>
      </w:pPr>
      <w:r w:rsidRPr="00E965BA">
        <w:rPr>
          <w:rFonts w:ascii="Verdana" w:hAnsi="Verdana"/>
          <w:i/>
          <w:sz w:val="24"/>
          <w:szCs w:val="24"/>
        </w:rPr>
        <w:t xml:space="preserve">Cod. </w:t>
      </w:r>
      <w:proofErr w:type="spellStart"/>
      <w:r w:rsidRPr="00E965BA">
        <w:rPr>
          <w:rFonts w:ascii="Verdana" w:hAnsi="Verdana"/>
          <w:i/>
          <w:sz w:val="24"/>
          <w:szCs w:val="24"/>
        </w:rPr>
        <w:t>fisc</w:t>
      </w:r>
      <w:proofErr w:type="spellEnd"/>
      <w:r w:rsidRPr="00E965BA">
        <w:rPr>
          <w:rFonts w:ascii="Verdana" w:hAnsi="Verdana"/>
          <w:i/>
          <w:sz w:val="24"/>
          <w:szCs w:val="24"/>
        </w:rPr>
        <w:t xml:space="preserve">. </w:t>
      </w:r>
      <w:bookmarkStart w:id="12" w:name="_Hlk209000126"/>
      <w:r w:rsidRPr="00E965BA">
        <w:rPr>
          <w:rFonts w:ascii="Verdana" w:hAnsi="Verdana"/>
          <w:i/>
          <w:sz w:val="24"/>
          <w:szCs w:val="24"/>
        </w:rPr>
        <w:fldChar w:fldCharType="begin">
          <w:ffData>
            <w:name w:val="Testo12"/>
            <w:enabled/>
            <w:calcOnExit w:val="0"/>
            <w:textInput/>
          </w:ffData>
        </w:fldChar>
      </w:r>
      <w:bookmarkStart w:id="13" w:name="Testo12"/>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12"/>
      <w:bookmarkEnd w:id="13"/>
      <w:r w:rsidRPr="00E965BA">
        <w:rPr>
          <w:rFonts w:ascii="Verdana" w:hAnsi="Verdana"/>
          <w:i/>
          <w:sz w:val="24"/>
          <w:szCs w:val="24"/>
        </w:rPr>
        <w:t xml:space="preserve"> Partita I.V.A.</w:t>
      </w:r>
      <w:r w:rsidRPr="00E965BA">
        <w:rPr>
          <w:rFonts w:ascii="Verdana" w:hAnsi="Verdana"/>
          <w:i/>
          <w:sz w:val="24"/>
          <w:szCs w:val="24"/>
        </w:rPr>
        <w:fldChar w:fldCharType="begin">
          <w:ffData>
            <w:name w:val="Testo13"/>
            <w:enabled/>
            <w:calcOnExit w:val="0"/>
            <w:textInput/>
          </w:ffData>
        </w:fldChar>
      </w:r>
      <w:bookmarkStart w:id="14" w:name="Testo13"/>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14"/>
    </w:p>
    <w:p w14:paraId="5887E72C" w14:textId="77777777"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line="360" w:lineRule="auto"/>
        <w:ind w:left="142"/>
        <w:rPr>
          <w:rFonts w:ascii="Verdana" w:hAnsi="Verdana"/>
          <w:i/>
          <w:sz w:val="24"/>
          <w:szCs w:val="24"/>
        </w:rPr>
      </w:pPr>
      <w:r w:rsidRPr="00E965BA">
        <w:rPr>
          <w:rFonts w:ascii="Verdana" w:hAnsi="Verdana"/>
          <w:i/>
          <w:sz w:val="24"/>
          <w:szCs w:val="24"/>
        </w:rPr>
        <w:t xml:space="preserve">Sede legale: Indirizzo </w:t>
      </w:r>
      <w:r w:rsidRPr="00E965BA">
        <w:rPr>
          <w:rFonts w:ascii="Verdana" w:hAnsi="Verdana"/>
          <w:i/>
          <w:sz w:val="24"/>
          <w:szCs w:val="24"/>
        </w:rPr>
        <w:fldChar w:fldCharType="begin">
          <w:ffData>
            <w:name w:val="Testo13"/>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r w:rsidRPr="00E965BA">
        <w:rPr>
          <w:rFonts w:ascii="Verdana" w:hAnsi="Verdana"/>
          <w:i/>
          <w:sz w:val="24"/>
          <w:szCs w:val="24"/>
        </w:rPr>
        <w:t xml:space="preserve"> CAP </w:t>
      </w:r>
      <w:r w:rsidRPr="00E965BA">
        <w:rPr>
          <w:rFonts w:ascii="Verdana" w:hAnsi="Verdana"/>
          <w:i/>
          <w:sz w:val="24"/>
          <w:szCs w:val="24"/>
        </w:rPr>
        <w:fldChar w:fldCharType="begin">
          <w:ffData>
            <w:name w:val="Testo6"/>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r w:rsidRPr="00E965BA">
        <w:rPr>
          <w:rFonts w:ascii="Verdana" w:hAnsi="Verdana"/>
          <w:i/>
          <w:sz w:val="24"/>
          <w:szCs w:val="24"/>
        </w:rPr>
        <w:t xml:space="preserve"> Città </w:t>
      </w:r>
      <w:bookmarkStart w:id="15" w:name="_Hlk145930833"/>
      <w:r w:rsidRPr="00E965BA">
        <w:rPr>
          <w:rFonts w:ascii="Verdana" w:hAnsi="Verdana"/>
          <w:i/>
          <w:sz w:val="24"/>
          <w:szCs w:val="24"/>
        </w:rPr>
        <w:fldChar w:fldCharType="begin">
          <w:ffData>
            <w:name w:val="Testo7"/>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15"/>
      <w:r w:rsidRPr="00E965BA">
        <w:rPr>
          <w:rFonts w:ascii="Verdana" w:hAnsi="Verdana"/>
          <w:i/>
          <w:sz w:val="24"/>
          <w:szCs w:val="24"/>
        </w:rPr>
        <w:t xml:space="preserve"> Prov. </w:t>
      </w:r>
      <w:r w:rsidRPr="00E965BA">
        <w:rPr>
          <w:rFonts w:ascii="Verdana" w:hAnsi="Verdana"/>
          <w:i/>
          <w:sz w:val="24"/>
          <w:szCs w:val="24"/>
        </w:rPr>
        <w:fldChar w:fldCharType="begin">
          <w:ffData>
            <w:name w:val="Testo8"/>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r w:rsidRPr="00E965BA">
        <w:rPr>
          <w:rFonts w:ascii="Verdana" w:hAnsi="Verdana"/>
          <w:i/>
          <w:sz w:val="24"/>
          <w:szCs w:val="24"/>
        </w:rPr>
        <w:t xml:space="preserve"> </w:t>
      </w:r>
    </w:p>
    <w:p w14:paraId="70BC75FF" w14:textId="77777777"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line="360" w:lineRule="auto"/>
        <w:ind w:left="142"/>
        <w:rPr>
          <w:rFonts w:ascii="Verdana" w:hAnsi="Verdana"/>
          <w:i/>
          <w:sz w:val="24"/>
          <w:szCs w:val="24"/>
        </w:rPr>
      </w:pPr>
      <w:r w:rsidRPr="00E965BA">
        <w:rPr>
          <w:rFonts w:ascii="Verdana" w:hAnsi="Verdana"/>
          <w:i/>
          <w:sz w:val="24"/>
          <w:szCs w:val="24"/>
        </w:rPr>
        <w:t xml:space="preserve">Tel. </w:t>
      </w:r>
      <w:r w:rsidRPr="00E965BA">
        <w:rPr>
          <w:rFonts w:ascii="Verdana" w:hAnsi="Verdana"/>
          <w:i/>
          <w:sz w:val="24"/>
          <w:szCs w:val="24"/>
        </w:rPr>
        <w:fldChar w:fldCharType="begin">
          <w:ffData>
            <w:name w:val="Testo22"/>
            <w:enabled/>
            <w:calcOnExit w:val="0"/>
            <w:textInput/>
          </w:ffData>
        </w:fldChar>
      </w:r>
      <w:bookmarkStart w:id="16" w:name="Testo22"/>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16"/>
      <w:r w:rsidRPr="00E965BA">
        <w:rPr>
          <w:rFonts w:ascii="Verdana" w:hAnsi="Verdana"/>
          <w:i/>
          <w:sz w:val="24"/>
          <w:szCs w:val="24"/>
        </w:rPr>
        <w:t xml:space="preserve">    E-mail </w:t>
      </w:r>
      <w:r w:rsidRPr="00E965BA">
        <w:rPr>
          <w:rFonts w:ascii="Verdana" w:hAnsi="Verdana"/>
          <w:i/>
          <w:sz w:val="24"/>
          <w:szCs w:val="24"/>
        </w:rPr>
        <w:fldChar w:fldCharType="begin">
          <w:ffData>
            <w:name w:val="Testo23"/>
            <w:enabled/>
            <w:calcOnExit w:val="0"/>
            <w:textInput/>
          </w:ffData>
        </w:fldChar>
      </w:r>
      <w:bookmarkStart w:id="17" w:name="Testo23"/>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17"/>
    </w:p>
    <w:p w14:paraId="0907B0E0" w14:textId="77777777" w:rsidR="0005422F" w:rsidRPr="00E965BA" w:rsidRDefault="0005422F" w:rsidP="00E965BA">
      <w:pPr>
        <w:pBdr>
          <w:top w:val="single" w:sz="4" w:space="18" w:color="auto"/>
          <w:left w:val="single" w:sz="4" w:space="0" w:color="auto"/>
          <w:bottom w:val="single" w:sz="4" w:space="1" w:color="auto"/>
          <w:right w:val="single" w:sz="4" w:space="4" w:color="auto"/>
        </w:pBdr>
        <w:autoSpaceDE w:val="0"/>
        <w:autoSpaceDN w:val="0"/>
        <w:adjustRightInd w:val="0"/>
        <w:spacing w:line="360" w:lineRule="auto"/>
        <w:ind w:left="142"/>
        <w:rPr>
          <w:rFonts w:ascii="Verdana" w:hAnsi="Verdana"/>
          <w:i/>
          <w:sz w:val="24"/>
          <w:szCs w:val="24"/>
        </w:rPr>
      </w:pPr>
      <w:r w:rsidRPr="00E965BA">
        <w:rPr>
          <w:rFonts w:ascii="Verdana" w:hAnsi="Verdana"/>
          <w:i/>
          <w:sz w:val="24"/>
          <w:szCs w:val="24"/>
        </w:rPr>
        <w:t xml:space="preserve">PEC </w:t>
      </w:r>
      <w:bookmarkStart w:id="18" w:name="_Hlk208930714"/>
      <w:r w:rsidRPr="00E965BA">
        <w:rPr>
          <w:rFonts w:ascii="Verdana" w:hAnsi="Verdana"/>
          <w:i/>
          <w:sz w:val="24"/>
          <w:szCs w:val="24"/>
        </w:rPr>
        <w:fldChar w:fldCharType="begin">
          <w:ffData>
            <w:name w:val="Testo24"/>
            <w:enabled/>
            <w:calcOnExit w:val="0"/>
            <w:textInput/>
          </w:ffData>
        </w:fldChar>
      </w:r>
      <w:bookmarkStart w:id="19" w:name="Testo24"/>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noProof/>
          <w:sz w:val="24"/>
          <w:szCs w:val="24"/>
        </w:rPr>
        <w:t> </w:t>
      </w:r>
      <w:r w:rsidRPr="00E965BA">
        <w:rPr>
          <w:rFonts w:ascii="Verdana" w:hAnsi="Verdana"/>
          <w:i/>
          <w:sz w:val="24"/>
          <w:szCs w:val="24"/>
        </w:rPr>
        <w:fldChar w:fldCharType="end"/>
      </w:r>
      <w:bookmarkEnd w:id="18"/>
      <w:bookmarkEnd w:id="19"/>
    </w:p>
    <w:p w14:paraId="3983E220" w14:textId="76619331" w:rsidR="00D47ACB" w:rsidRPr="00E965BA" w:rsidRDefault="00D47ACB" w:rsidP="00E965BA">
      <w:pPr>
        <w:pStyle w:val="Standard"/>
        <w:jc w:val="both"/>
        <w:rPr>
          <w:rFonts w:ascii="Verdana" w:hAnsi="Verdana"/>
          <w:b/>
          <w:color w:val="000000"/>
          <w:sz w:val="24"/>
          <w:szCs w:val="24"/>
        </w:rPr>
      </w:pPr>
      <w:r w:rsidRPr="00E965BA">
        <w:rPr>
          <w:rFonts w:ascii="Verdana" w:eastAsia="Times New Roman" w:hAnsi="Verdana" w:cs="Times New Roman"/>
          <w:color w:val="000000"/>
          <w:sz w:val="24"/>
          <w:szCs w:val="24"/>
          <w:lang w:eastAsia="zh-CN"/>
        </w:rPr>
        <w:t xml:space="preserve">ai sensi degli artt. 46 e 47 del DPR n. 445/2000 e </w:t>
      </w:r>
      <w:proofErr w:type="spellStart"/>
      <w:r w:rsidRPr="00E965BA">
        <w:rPr>
          <w:rFonts w:ascii="Verdana" w:eastAsia="Times New Roman" w:hAnsi="Verdana" w:cs="Times New Roman"/>
          <w:color w:val="000000"/>
          <w:sz w:val="24"/>
          <w:szCs w:val="24"/>
          <w:lang w:eastAsia="zh-CN"/>
        </w:rPr>
        <w:t>s.m.i.</w:t>
      </w:r>
      <w:proofErr w:type="spellEnd"/>
      <w:r w:rsidRPr="00E965BA">
        <w:rPr>
          <w:rFonts w:ascii="Verdana" w:eastAsia="Times New Roman" w:hAnsi="Verdana" w:cs="Times New Roman"/>
          <w:color w:val="000000"/>
          <w:sz w:val="24"/>
          <w:szCs w:val="24"/>
          <w:lang w:eastAsia="zh-CN"/>
        </w:rPr>
        <w:t xml:space="preserve">, consapevole del fatto che, in caso di mendace dichiarazione verranno applicate nei suoi riguardi, ai sensi degli artt. 75 e 76 del D.P.R. </w:t>
      </w:r>
      <w:r w:rsidR="00E965BA" w:rsidRPr="00E965BA">
        <w:rPr>
          <w:rFonts w:ascii="Verdana" w:eastAsia="Times New Roman" w:hAnsi="Verdana" w:cs="Times New Roman"/>
          <w:color w:val="000000"/>
          <w:sz w:val="24"/>
          <w:szCs w:val="24"/>
          <w:lang w:eastAsia="zh-CN"/>
        </w:rPr>
        <w:t>n. 445</w:t>
      </w:r>
      <w:r w:rsidRPr="00E965BA">
        <w:rPr>
          <w:rFonts w:ascii="Verdana" w:eastAsia="Times New Roman" w:hAnsi="Verdana" w:cs="Times New Roman"/>
          <w:color w:val="000000"/>
          <w:sz w:val="24"/>
          <w:szCs w:val="24"/>
          <w:lang w:eastAsia="zh-CN"/>
        </w:rPr>
        <w:t xml:space="preserve">/2000 e </w:t>
      </w:r>
      <w:proofErr w:type="spellStart"/>
      <w:r w:rsidR="00E965BA">
        <w:rPr>
          <w:rFonts w:ascii="Verdana" w:eastAsia="Times New Roman" w:hAnsi="Verdana" w:cs="Times New Roman"/>
          <w:color w:val="000000"/>
          <w:sz w:val="24"/>
          <w:szCs w:val="24"/>
          <w:lang w:eastAsia="zh-CN"/>
        </w:rPr>
        <w:t>s.m.i.</w:t>
      </w:r>
      <w:proofErr w:type="spellEnd"/>
      <w:r w:rsidRPr="00E965BA">
        <w:rPr>
          <w:rFonts w:ascii="Verdana" w:eastAsia="Times New Roman" w:hAnsi="Verdana" w:cs="Times New Roman"/>
          <w:color w:val="000000"/>
          <w:sz w:val="24"/>
          <w:szCs w:val="24"/>
          <w:lang w:eastAsia="zh-CN"/>
        </w:rPr>
        <w:t xml:space="preserve">, le sanzioni previste dal </w:t>
      </w:r>
      <w:proofErr w:type="gramStart"/>
      <w:r w:rsidRPr="00E965BA">
        <w:rPr>
          <w:rFonts w:ascii="Verdana" w:eastAsia="Times New Roman" w:hAnsi="Verdana" w:cs="Times New Roman"/>
          <w:color w:val="000000"/>
          <w:sz w:val="24"/>
          <w:szCs w:val="24"/>
          <w:lang w:eastAsia="zh-CN"/>
        </w:rPr>
        <w:t>Codice Penale</w:t>
      </w:r>
      <w:proofErr w:type="gramEnd"/>
      <w:r w:rsidRPr="00E965BA">
        <w:rPr>
          <w:rFonts w:ascii="Verdana" w:eastAsia="Times New Roman" w:hAnsi="Verdana" w:cs="Times New Roman"/>
          <w:color w:val="000000"/>
          <w:sz w:val="24"/>
          <w:szCs w:val="24"/>
          <w:lang w:eastAsia="zh-CN"/>
        </w:rPr>
        <w:t xml:space="preserve"> e dalle leggi speciali in materia di falsità negli atti, oltre alle conseguenze amministrative previste per le procedure relative all’affidamento dei contratti pubblici, con espresso riferimento all’operatore economico che rappresenta,</w:t>
      </w:r>
    </w:p>
    <w:p w14:paraId="341C6AA9" w14:textId="36FA1A8B" w:rsidR="00555789" w:rsidRPr="00E965BA" w:rsidRDefault="00D47ACB" w:rsidP="00D701C7">
      <w:pPr>
        <w:shd w:val="clear" w:color="auto" w:fill="FFFFFF"/>
        <w:spacing w:before="240" w:after="300" w:line="276" w:lineRule="auto"/>
        <w:jc w:val="center"/>
        <w:rPr>
          <w:rFonts w:ascii="Verdana" w:hAnsi="Verdana" w:cs="Times New Roman"/>
          <w:color w:val="222222"/>
          <w:sz w:val="24"/>
          <w:szCs w:val="24"/>
        </w:rPr>
      </w:pPr>
      <w:r w:rsidRPr="00E965BA">
        <w:rPr>
          <w:rFonts w:ascii="Verdana" w:eastAsia="MS PGothic" w:hAnsi="Verdana" w:cstheme="minorHAnsi"/>
          <w:b/>
          <w:bCs/>
          <w:color w:val="AC162C"/>
          <w:kern w:val="24"/>
          <w:sz w:val="24"/>
          <w:szCs w:val="24"/>
        </w:rPr>
        <w:t>D I C H I A R A</w:t>
      </w:r>
    </w:p>
    <w:p w14:paraId="3571D8F3" w14:textId="3FC1C440" w:rsidR="00D47ACB" w:rsidRPr="00E965BA" w:rsidRDefault="00E965BA" w:rsidP="00D701C7">
      <w:pPr>
        <w:widowControl w:val="0"/>
        <w:spacing w:before="120" w:after="0" w:line="400" w:lineRule="exact"/>
        <w:ind w:left="425" w:right="-23"/>
        <w:jc w:val="left"/>
        <w:rPr>
          <w:rFonts w:ascii="Verdana" w:eastAsia="Arial" w:hAnsi="Verdana" w:cs="Times New Roman"/>
          <w:bCs/>
          <w:i/>
          <w:iCs/>
          <w:spacing w:val="1"/>
          <w:sz w:val="24"/>
          <w:szCs w:val="24"/>
          <w:lang w:eastAsia="en-US"/>
        </w:rPr>
      </w:pPr>
      <w:r w:rsidRPr="00E965BA">
        <w:rPr>
          <w:rFonts w:ascii="Verdana" w:eastAsia="Arial" w:hAnsi="Verdana" w:cs="Times New Roman"/>
          <w:bCs/>
          <w:spacing w:val="1"/>
          <w:sz w:val="24"/>
          <w:szCs w:val="24"/>
          <w:lang w:eastAsia="en-US"/>
        </w:rPr>
        <w:t>[</w:t>
      </w:r>
      <w:r>
        <w:rPr>
          <w:rFonts w:ascii="Verdana" w:eastAsia="Arial" w:hAnsi="Verdana" w:cs="Times New Roman"/>
          <w:bCs/>
          <w:i/>
          <w:iCs/>
          <w:spacing w:val="1"/>
          <w:sz w:val="24"/>
          <w:szCs w:val="24"/>
          <w:lang w:eastAsia="en-US"/>
        </w:rPr>
        <w:t>d</w:t>
      </w:r>
      <w:r w:rsidR="00D47ACB" w:rsidRPr="00E965BA">
        <w:rPr>
          <w:rFonts w:ascii="Verdana" w:eastAsia="Arial" w:hAnsi="Verdana" w:cs="Times New Roman"/>
          <w:bCs/>
          <w:i/>
          <w:iCs/>
          <w:spacing w:val="1"/>
          <w:sz w:val="24"/>
          <w:szCs w:val="24"/>
          <w:lang w:eastAsia="en-US"/>
        </w:rPr>
        <w:t>ati relativi all’operatore economico subappaltatore</w:t>
      </w:r>
      <w:r w:rsidRPr="00E965BA">
        <w:rPr>
          <w:rFonts w:ascii="Verdana" w:eastAsia="Arial" w:hAnsi="Verdana" w:cs="Times New Roman"/>
          <w:bCs/>
          <w:spacing w:val="1"/>
          <w:sz w:val="24"/>
          <w:szCs w:val="24"/>
          <w:lang w:eastAsia="en-US"/>
        </w:rPr>
        <w:t>]</w:t>
      </w:r>
    </w:p>
    <w:p w14:paraId="0380DEAB" w14:textId="77FB82E1" w:rsidR="00212A13" w:rsidRPr="00E965BA" w:rsidRDefault="00E965BA" w:rsidP="00212A13">
      <w:pPr>
        <w:pStyle w:val="Paragrafoelenco"/>
        <w:widowControl w:val="0"/>
        <w:numPr>
          <w:ilvl w:val="0"/>
          <w:numId w:val="11"/>
        </w:numPr>
        <w:spacing w:after="200" w:line="276" w:lineRule="auto"/>
        <w:ind w:right="-6"/>
        <w:jc w:val="left"/>
        <w:rPr>
          <w:rFonts w:ascii="Verdana" w:eastAsia="Arial" w:hAnsi="Verdana"/>
          <w:b w:val="0"/>
          <w:bCs w:val="0"/>
          <w:sz w:val="24"/>
          <w:szCs w:val="24"/>
          <w:lang w:eastAsia="en-US"/>
        </w:rPr>
      </w:pPr>
      <w:r>
        <w:rPr>
          <w:rFonts w:ascii="Verdana" w:eastAsia="Arial" w:hAnsi="Verdana"/>
          <w:b w:val="0"/>
          <w:bCs w:val="0"/>
          <w:sz w:val="24"/>
          <w:szCs w:val="24"/>
          <w:lang w:eastAsia="en-US"/>
        </w:rPr>
        <w:t>c</w:t>
      </w:r>
      <w:r w:rsidR="00212A13" w:rsidRPr="00E965BA">
        <w:rPr>
          <w:rFonts w:ascii="Verdana" w:eastAsia="Arial" w:hAnsi="Verdana"/>
          <w:b w:val="0"/>
          <w:bCs w:val="0"/>
          <w:sz w:val="24"/>
          <w:szCs w:val="24"/>
          <w:lang w:eastAsia="en-US"/>
        </w:rPr>
        <w:t xml:space="preserve">he l’impresa è iscritta al Registro delle Imprese della C.C.I.A.A. di </w:t>
      </w:r>
      <w:r w:rsidR="00DC6934" w:rsidRPr="00E965BA">
        <w:rPr>
          <w:rFonts w:ascii="Verdana" w:hAnsi="Verdana"/>
          <w:i/>
          <w:sz w:val="24"/>
          <w:szCs w:val="24"/>
        </w:rPr>
        <w:lastRenderedPageBreak/>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r>
        <w:rPr>
          <w:rFonts w:ascii="Verdana" w:hAnsi="Verdana"/>
          <w:i/>
          <w:sz w:val="24"/>
          <w:szCs w:val="24"/>
        </w:rPr>
        <w:t xml:space="preserve"> </w:t>
      </w:r>
      <w:r w:rsidR="00212A13" w:rsidRPr="00E965BA">
        <w:rPr>
          <w:rFonts w:ascii="Verdana" w:eastAsia="Arial" w:hAnsi="Verdana"/>
          <w:b w:val="0"/>
          <w:bCs w:val="0"/>
          <w:sz w:val="24"/>
          <w:szCs w:val="24"/>
          <w:lang w:eastAsia="en-US"/>
        </w:rPr>
        <w:t xml:space="preserve">come di seguito indicato:    </w:t>
      </w:r>
    </w:p>
    <w:p w14:paraId="01EAFBED" w14:textId="2B47AB88" w:rsidR="00212A13" w:rsidRPr="00E965BA" w:rsidRDefault="00212A13" w:rsidP="00212A13">
      <w:pPr>
        <w:widowControl w:val="0"/>
        <w:spacing w:after="200" w:line="276" w:lineRule="auto"/>
        <w:ind w:left="757" w:right="-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 xml:space="preserve">n. iscrizione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r w:rsidRPr="00E965BA">
        <w:rPr>
          <w:rFonts w:ascii="Verdana" w:eastAsia="Arial" w:hAnsi="Verdana" w:cs="Times New Roman"/>
          <w:sz w:val="24"/>
          <w:szCs w:val="24"/>
          <w:lang w:eastAsia="en-US"/>
        </w:rPr>
        <w:t xml:space="preserve"> </w:t>
      </w:r>
      <w:r w:rsidRPr="00E965BA">
        <w:rPr>
          <w:rFonts w:ascii="Verdana" w:eastAsia="Arial" w:hAnsi="Verdana" w:cs="Times New Roman"/>
          <w:sz w:val="24"/>
          <w:szCs w:val="24"/>
          <w:lang w:eastAsia="en-US"/>
        </w:rPr>
        <w:tab/>
        <w:t xml:space="preserve">data iscrizione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p w14:paraId="4B16C71C" w14:textId="6DA32654" w:rsidR="00212A13" w:rsidRPr="00E965BA" w:rsidRDefault="00212A13" w:rsidP="00212A13">
      <w:pPr>
        <w:widowControl w:val="0"/>
        <w:spacing w:after="200" w:line="276" w:lineRule="auto"/>
        <w:ind w:left="757" w:right="-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Attività</w:t>
      </w:r>
      <w:r w:rsidR="00DC6934" w:rsidRPr="00E965BA">
        <w:rPr>
          <w:rFonts w:ascii="Verdana" w:eastAsia="Arial" w:hAnsi="Verdana" w:cs="Times New Roman"/>
          <w:sz w:val="24"/>
          <w:szCs w:val="24"/>
          <w:lang w:eastAsia="en-US"/>
        </w:rPr>
        <w:t xml:space="preserve">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p w14:paraId="24A322C7" w14:textId="455CBFCC" w:rsidR="00D47ACB" w:rsidRPr="00E965BA" w:rsidRDefault="0065465E" w:rsidP="0065465E">
      <w:pPr>
        <w:widowControl w:val="0"/>
        <w:ind w:right="-6" w:firstLine="284"/>
        <w:rPr>
          <w:rFonts w:ascii="Verdana" w:eastAsia="Arial" w:hAnsi="Verdana" w:cs="Times New Roman"/>
          <w:kern w:val="32"/>
          <w:sz w:val="24"/>
          <w:szCs w:val="24"/>
          <w:lang w:eastAsia="en-US"/>
        </w:rPr>
      </w:pPr>
      <w:r w:rsidRPr="00E965BA">
        <w:rPr>
          <w:rFonts w:ascii="Verdana" w:eastAsia="Arial" w:hAnsi="Verdana"/>
          <w:spacing w:val="-1"/>
          <w:sz w:val="24"/>
          <w:szCs w:val="24"/>
          <w:lang w:eastAsia="en-US"/>
        </w:rPr>
        <w:t xml:space="preserve"> b)</w:t>
      </w:r>
      <w:r w:rsidRPr="00E965BA">
        <w:rPr>
          <w:rFonts w:ascii="Verdana" w:eastAsia="Arial" w:hAnsi="Verdana"/>
          <w:spacing w:val="-1"/>
          <w:sz w:val="24"/>
          <w:szCs w:val="24"/>
          <w:lang w:eastAsia="en-US"/>
        </w:rPr>
        <w:tab/>
      </w:r>
      <w:r w:rsidR="00D47ACB" w:rsidRPr="00E965BA">
        <w:rPr>
          <w:rFonts w:ascii="Verdana" w:eastAsia="Arial" w:hAnsi="Verdana" w:cs="Times New Roman"/>
          <w:kern w:val="32"/>
          <w:sz w:val="24"/>
          <w:szCs w:val="24"/>
          <w:lang w:eastAsia="en-US"/>
        </w:rPr>
        <w:t>che le posizioni di iscrizione sono le seguenti:</w:t>
      </w:r>
    </w:p>
    <w:p w14:paraId="28202B73" w14:textId="77777777" w:rsidR="0065465E" w:rsidRPr="00E965BA" w:rsidRDefault="0065465E" w:rsidP="0065465E">
      <w:pPr>
        <w:widowControl w:val="0"/>
        <w:ind w:right="-6" w:firstLine="284"/>
        <w:rPr>
          <w:rFonts w:ascii="Verdana" w:eastAsia="Arial" w:hAnsi="Verdana"/>
          <w:spacing w:val="-1"/>
          <w:sz w:val="24"/>
          <w:szCs w:val="24"/>
          <w:lang w:eastAsia="en-US"/>
        </w:rPr>
      </w:pPr>
    </w:p>
    <w:p w14:paraId="2179F906" w14:textId="77777777" w:rsidR="00D47ACB" w:rsidRPr="00E965BA" w:rsidRDefault="00D47ACB" w:rsidP="00E965BA">
      <w:pPr>
        <w:widowControl w:val="0"/>
        <w:numPr>
          <w:ilvl w:val="0"/>
          <w:numId w:val="9"/>
        </w:numPr>
        <w:spacing w:after="200" w:line="276" w:lineRule="auto"/>
        <w:ind w:left="1134" w:right="-6" w:hanging="425"/>
        <w:jc w:val="left"/>
        <w:rPr>
          <w:rFonts w:ascii="Verdana" w:eastAsia="Arial" w:hAnsi="Verdana" w:cs="Times New Roman"/>
          <w:sz w:val="24"/>
          <w:szCs w:val="24"/>
          <w:lang w:eastAsia="en-US"/>
        </w:rPr>
      </w:pPr>
      <w:r w:rsidRPr="00E965BA">
        <w:rPr>
          <w:rFonts w:ascii="Verdana" w:eastAsia="Arial" w:hAnsi="Verdana" w:cs="Times New Roman"/>
          <w:spacing w:val="1"/>
          <w:sz w:val="24"/>
          <w:szCs w:val="24"/>
          <w:lang w:eastAsia="en-US"/>
        </w:rPr>
        <w:t>I</w:t>
      </w:r>
      <w:r w:rsidRPr="00E965BA">
        <w:rPr>
          <w:rFonts w:ascii="Verdana" w:eastAsia="Arial" w:hAnsi="Verdana" w:cs="Times New Roman"/>
          <w:spacing w:val="-1"/>
          <w:sz w:val="24"/>
          <w:szCs w:val="24"/>
          <w:lang w:eastAsia="en-US"/>
        </w:rPr>
        <w:t>NPS</w:t>
      </w:r>
      <w:r w:rsidRPr="00E965BA">
        <w:rPr>
          <w:rFonts w:ascii="Verdana" w:eastAsia="Arial" w:hAnsi="Verdana" w:cs="Times New Roman"/>
          <w:sz w:val="24"/>
          <w:szCs w:val="24"/>
          <w:lang w:eastAsia="en-US"/>
        </w:rPr>
        <w:t>:</w:t>
      </w:r>
    </w:p>
    <w:p w14:paraId="5F530EA7" w14:textId="381643CC" w:rsidR="00D47ACB" w:rsidRPr="00E965BA" w:rsidRDefault="00D47ACB" w:rsidP="00E965BA">
      <w:pPr>
        <w:widowControl w:val="0"/>
        <w:numPr>
          <w:ilvl w:val="0"/>
          <w:numId w:val="13"/>
        </w:numPr>
        <w:spacing w:after="200" w:line="276" w:lineRule="auto"/>
        <w:ind w:left="1560" w:right="-6" w:hanging="42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Ma</w:t>
      </w:r>
      <w:r w:rsidRPr="00E965BA">
        <w:rPr>
          <w:rFonts w:ascii="Verdana" w:eastAsia="Arial" w:hAnsi="Verdana" w:cs="Times New Roman"/>
          <w:spacing w:val="-1"/>
          <w:sz w:val="24"/>
          <w:szCs w:val="24"/>
          <w:lang w:eastAsia="en-US"/>
        </w:rPr>
        <w:t>t</w:t>
      </w:r>
      <w:r w:rsidRPr="00E965BA">
        <w:rPr>
          <w:rFonts w:ascii="Verdana" w:eastAsia="Arial" w:hAnsi="Verdana" w:cs="Times New Roman"/>
          <w:sz w:val="24"/>
          <w:szCs w:val="24"/>
          <w:lang w:eastAsia="en-US"/>
        </w:rPr>
        <w:t>r</w:t>
      </w:r>
      <w:r w:rsidRPr="00E965BA">
        <w:rPr>
          <w:rFonts w:ascii="Verdana" w:eastAsia="Arial" w:hAnsi="Verdana" w:cs="Times New Roman"/>
          <w:spacing w:val="-1"/>
          <w:sz w:val="24"/>
          <w:szCs w:val="24"/>
          <w:lang w:eastAsia="en-US"/>
        </w:rPr>
        <w:t>i</w:t>
      </w:r>
      <w:r w:rsidRPr="00E965BA">
        <w:rPr>
          <w:rFonts w:ascii="Verdana" w:eastAsia="Arial" w:hAnsi="Verdana" w:cs="Times New Roman"/>
          <w:sz w:val="24"/>
          <w:szCs w:val="24"/>
          <w:lang w:eastAsia="en-US"/>
        </w:rPr>
        <w:t>c</w:t>
      </w:r>
      <w:r w:rsidRPr="00E965BA">
        <w:rPr>
          <w:rFonts w:ascii="Verdana" w:eastAsia="Arial" w:hAnsi="Verdana" w:cs="Times New Roman"/>
          <w:spacing w:val="2"/>
          <w:sz w:val="24"/>
          <w:szCs w:val="24"/>
          <w:lang w:eastAsia="en-US"/>
        </w:rPr>
        <w:t>o</w:t>
      </w:r>
      <w:r w:rsidRPr="00E965BA">
        <w:rPr>
          <w:rFonts w:ascii="Verdana" w:eastAsia="Arial" w:hAnsi="Verdana" w:cs="Times New Roman"/>
          <w:spacing w:val="-1"/>
          <w:sz w:val="24"/>
          <w:szCs w:val="24"/>
          <w:lang w:eastAsia="en-US"/>
        </w:rPr>
        <w:t>l</w:t>
      </w:r>
      <w:r w:rsidRPr="00E965BA">
        <w:rPr>
          <w:rFonts w:ascii="Verdana" w:eastAsia="Arial" w:hAnsi="Verdana" w:cs="Times New Roman"/>
          <w:sz w:val="24"/>
          <w:szCs w:val="24"/>
          <w:lang w:eastAsia="en-US"/>
        </w:rPr>
        <w:t>a</w:t>
      </w:r>
      <w:r w:rsidRPr="00E965BA">
        <w:rPr>
          <w:rFonts w:ascii="Verdana" w:eastAsia="Arial" w:hAnsi="Verdana" w:cs="Times New Roman"/>
          <w:spacing w:val="-1"/>
          <w:sz w:val="24"/>
          <w:szCs w:val="24"/>
          <w:lang w:eastAsia="en-US"/>
        </w:rPr>
        <w:t xml:space="preserve"> </w:t>
      </w:r>
      <w:r w:rsidRPr="00E965BA">
        <w:rPr>
          <w:rFonts w:ascii="Verdana" w:eastAsia="Arial" w:hAnsi="Verdana" w:cs="Times New Roman"/>
          <w:sz w:val="24"/>
          <w:szCs w:val="24"/>
          <w:lang w:eastAsia="en-US"/>
        </w:rPr>
        <w:t>az</w:t>
      </w:r>
      <w:r w:rsidRPr="00E965BA">
        <w:rPr>
          <w:rFonts w:ascii="Verdana" w:eastAsia="Arial" w:hAnsi="Verdana" w:cs="Times New Roman"/>
          <w:spacing w:val="-1"/>
          <w:sz w:val="24"/>
          <w:szCs w:val="24"/>
          <w:lang w:eastAsia="en-US"/>
        </w:rPr>
        <w:t>i</w:t>
      </w:r>
      <w:r w:rsidRPr="00E965BA">
        <w:rPr>
          <w:rFonts w:ascii="Verdana" w:eastAsia="Arial" w:hAnsi="Verdana" w:cs="Times New Roman"/>
          <w:spacing w:val="2"/>
          <w:sz w:val="24"/>
          <w:szCs w:val="24"/>
          <w:lang w:eastAsia="en-US"/>
        </w:rPr>
        <w:t>e</w:t>
      </w:r>
      <w:r w:rsidRPr="00E965BA">
        <w:rPr>
          <w:rFonts w:ascii="Verdana" w:eastAsia="Arial" w:hAnsi="Verdana" w:cs="Times New Roman"/>
          <w:sz w:val="24"/>
          <w:szCs w:val="24"/>
          <w:lang w:eastAsia="en-US"/>
        </w:rPr>
        <w:t xml:space="preserve">nda </w:t>
      </w:r>
      <w:bookmarkStart w:id="20" w:name="_Hlk209006711"/>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bookmarkEnd w:id="20"/>
    <w:p w14:paraId="106614B5" w14:textId="4933C7F8" w:rsidR="00D47ACB" w:rsidRPr="00E965BA" w:rsidRDefault="00D47ACB" w:rsidP="00E965BA">
      <w:pPr>
        <w:widowControl w:val="0"/>
        <w:numPr>
          <w:ilvl w:val="0"/>
          <w:numId w:val="13"/>
        </w:numPr>
        <w:spacing w:after="200" w:line="276" w:lineRule="auto"/>
        <w:ind w:left="1560" w:right="-6" w:hanging="426"/>
        <w:jc w:val="left"/>
        <w:rPr>
          <w:rFonts w:ascii="Verdana" w:eastAsia="Arial" w:hAnsi="Verdana" w:cs="Times New Roman"/>
          <w:sz w:val="24"/>
          <w:szCs w:val="24"/>
          <w:lang w:eastAsia="en-US"/>
        </w:rPr>
      </w:pPr>
      <w:r w:rsidRPr="00E965BA">
        <w:rPr>
          <w:rFonts w:ascii="Verdana" w:eastAsia="Arial" w:hAnsi="Verdana" w:cs="Times New Roman"/>
          <w:spacing w:val="-1"/>
          <w:sz w:val="24"/>
          <w:szCs w:val="24"/>
          <w:lang w:eastAsia="en-US"/>
        </w:rPr>
        <w:t>S</w:t>
      </w:r>
      <w:r w:rsidRPr="00E965BA">
        <w:rPr>
          <w:rFonts w:ascii="Verdana" w:eastAsia="Arial" w:hAnsi="Verdana" w:cs="Times New Roman"/>
          <w:sz w:val="24"/>
          <w:szCs w:val="24"/>
          <w:lang w:eastAsia="en-US"/>
        </w:rPr>
        <w:t>e</w:t>
      </w:r>
      <w:r w:rsidRPr="00E965BA">
        <w:rPr>
          <w:rFonts w:ascii="Verdana" w:eastAsia="Arial" w:hAnsi="Verdana" w:cs="Times New Roman"/>
          <w:spacing w:val="2"/>
          <w:sz w:val="24"/>
          <w:szCs w:val="24"/>
          <w:lang w:eastAsia="en-US"/>
        </w:rPr>
        <w:t>d</w:t>
      </w:r>
      <w:r w:rsidRPr="00E965BA">
        <w:rPr>
          <w:rFonts w:ascii="Verdana" w:eastAsia="Arial" w:hAnsi="Verdana" w:cs="Times New Roman"/>
          <w:sz w:val="24"/>
          <w:szCs w:val="24"/>
          <w:lang w:eastAsia="en-US"/>
        </w:rPr>
        <w:t>e</w:t>
      </w:r>
      <w:r w:rsidRPr="00E965BA">
        <w:rPr>
          <w:rFonts w:ascii="Verdana" w:eastAsia="Arial" w:hAnsi="Verdana" w:cs="Times New Roman"/>
          <w:spacing w:val="-1"/>
          <w:sz w:val="24"/>
          <w:szCs w:val="24"/>
          <w:lang w:eastAsia="en-US"/>
        </w:rPr>
        <w:t xml:space="preserve"> </w:t>
      </w:r>
      <w:r w:rsidRPr="00E965BA">
        <w:rPr>
          <w:rFonts w:ascii="Verdana" w:eastAsia="Arial" w:hAnsi="Verdana" w:cs="Times New Roman"/>
          <w:sz w:val="24"/>
          <w:szCs w:val="24"/>
          <w:lang w:eastAsia="en-US"/>
        </w:rPr>
        <w:t>comp</w:t>
      </w:r>
      <w:r w:rsidRPr="00E965BA">
        <w:rPr>
          <w:rFonts w:ascii="Verdana" w:eastAsia="Arial" w:hAnsi="Verdana" w:cs="Times New Roman"/>
          <w:spacing w:val="-2"/>
          <w:sz w:val="24"/>
          <w:szCs w:val="24"/>
          <w:lang w:eastAsia="en-US"/>
        </w:rPr>
        <w:t>e</w:t>
      </w:r>
      <w:r w:rsidRPr="00E965BA">
        <w:rPr>
          <w:rFonts w:ascii="Verdana" w:eastAsia="Arial" w:hAnsi="Verdana" w:cs="Times New Roman"/>
          <w:spacing w:val="1"/>
          <w:sz w:val="24"/>
          <w:szCs w:val="24"/>
          <w:lang w:eastAsia="en-US"/>
        </w:rPr>
        <w:t>t</w:t>
      </w:r>
      <w:r w:rsidRPr="00E965BA">
        <w:rPr>
          <w:rFonts w:ascii="Verdana" w:eastAsia="Arial" w:hAnsi="Verdana" w:cs="Times New Roman"/>
          <w:sz w:val="24"/>
          <w:szCs w:val="24"/>
          <w:lang w:eastAsia="en-US"/>
        </w:rPr>
        <w:t>en</w:t>
      </w:r>
      <w:r w:rsidRPr="00E965BA">
        <w:rPr>
          <w:rFonts w:ascii="Verdana" w:eastAsia="Arial" w:hAnsi="Verdana" w:cs="Times New Roman"/>
          <w:spacing w:val="1"/>
          <w:sz w:val="24"/>
          <w:szCs w:val="24"/>
          <w:lang w:eastAsia="en-US"/>
        </w:rPr>
        <w:t>t</w:t>
      </w:r>
      <w:r w:rsidRPr="00E965BA">
        <w:rPr>
          <w:rFonts w:ascii="Verdana" w:eastAsia="Arial" w:hAnsi="Verdana" w:cs="Times New Roman"/>
          <w:sz w:val="24"/>
          <w:szCs w:val="24"/>
          <w:lang w:eastAsia="en-US"/>
        </w:rPr>
        <w:t>e</w:t>
      </w:r>
      <w:r w:rsidRPr="00E965BA">
        <w:rPr>
          <w:rFonts w:ascii="Verdana" w:eastAsia="Arial" w:hAnsi="Verdana" w:cs="Times New Roman"/>
          <w:spacing w:val="-1"/>
          <w:sz w:val="24"/>
          <w:szCs w:val="24"/>
          <w:lang w:eastAsia="en-US"/>
        </w:rPr>
        <w:t xml:space="preserve"> </w:t>
      </w:r>
      <w:r w:rsidRPr="00E965BA">
        <w:rPr>
          <w:rFonts w:ascii="Verdana" w:eastAsia="Arial" w:hAnsi="Verdana" w:cs="Times New Roman"/>
          <w:sz w:val="24"/>
          <w:szCs w:val="24"/>
          <w:lang w:eastAsia="en-US"/>
        </w:rPr>
        <w:t>(</w:t>
      </w:r>
      <w:r w:rsidRPr="00E965BA">
        <w:rPr>
          <w:rFonts w:ascii="Verdana" w:eastAsia="Arial" w:hAnsi="Verdana" w:cs="Times New Roman"/>
          <w:spacing w:val="-1"/>
          <w:sz w:val="24"/>
          <w:szCs w:val="24"/>
          <w:lang w:eastAsia="en-US"/>
        </w:rPr>
        <w:t>i</w:t>
      </w:r>
      <w:r w:rsidRPr="00E965BA">
        <w:rPr>
          <w:rFonts w:ascii="Verdana" w:eastAsia="Arial" w:hAnsi="Verdana" w:cs="Times New Roman"/>
          <w:sz w:val="24"/>
          <w:szCs w:val="24"/>
          <w:lang w:eastAsia="en-US"/>
        </w:rPr>
        <w:t>nd</w:t>
      </w:r>
      <w:r w:rsidRPr="00E965BA">
        <w:rPr>
          <w:rFonts w:ascii="Verdana" w:eastAsia="Arial" w:hAnsi="Verdana" w:cs="Times New Roman"/>
          <w:spacing w:val="-1"/>
          <w:sz w:val="24"/>
          <w:szCs w:val="24"/>
          <w:lang w:eastAsia="en-US"/>
        </w:rPr>
        <w:t>i</w:t>
      </w:r>
      <w:r w:rsidRPr="00E965BA">
        <w:rPr>
          <w:rFonts w:ascii="Verdana" w:eastAsia="Arial" w:hAnsi="Verdana" w:cs="Times New Roman"/>
          <w:spacing w:val="2"/>
          <w:sz w:val="24"/>
          <w:szCs w:val="24"/>
          <w:lang w:eastAsia="en-US"/>
        </w:rPr>
        <w:t>r</w:t>
      </w:r>
      <w:r w:rsidRPr="00E965BA">
        <w:rPr>
          <w:rFonts w:ascii="Verdana" w:eastAsia="Arial" w:hAnsi="Verdana" w:cs="Times New Roman"/>
          <w:spacing w:val="-1"/>
          <w:sz w:val="24"/>
          <w:szCs w:val="24"/>
          <w:lang w:eastAsia="en-US"/>
        </w:rPr>
        <w:t>i</w:t>
      </w:r>
      <w:r w:rsidRPr="00E965BA">
        <w:rPr>
          <w:rFonts w:ascii="Verdana" w:eastAsia="Arial" w:hAnsi="Verdana" w:cs="Times New Roman"/>
          <w:sz w:val="24"/>
          <w:szCs w:val="24"/>
          <w:lang w:eastAsia="en-US"/>
        </w:rPr>
        <w:t>zzo,</w:t>
      </w:r>
      <w:r w:rsidRPr="00E965BA">
        <w:rPr>
          <w:rFonts w:ascii="Verdana" w:eastAsia="Arial" w:hAnsi="Verdana" w:cs="Times New Roman"/>
          <w:spacing w:val="-1"/>
          <w:sz w:val="24"/>
          <w:szCs w:val="24"/>
          <w:lang w:eastAsia="en-US"/>
        </w:rPr>
        <w:t xml:space="preserve"> </w:t>
      </w:r>
      <w:r w:rsidRPr="00E965BA">
        <w:rPr>
          <w:rFonts w:ascii="Verdana" w:eastAsia="Arial" w:hAnsi="Verdana" w:cs="Times New Roman"/>
          <w:spacing w:val="1"/>
          <w:sz w:val="24"/>
          <w:szCs w:val="24"/>
          <w:lang w:eastAsia="en-US"/>
        </w:rPr>
        <w:t>t</w:t>
      </w:r>
      <w:r w:rsidRPr="00E965BA">
        <w:rPr>
          <w:rFonts w:ascii="Verdana" w:eastAsia="Arial" w:hAnsi="Verdana" w:cs="Times New Roman"/>
          <w:sz w:val="24"/>
          <w:szCs w:val="24"/>
          <w:lang w:eastAsia="en-US"/>
        </w:rPr>
        <w:t>e</w:t>
      </w:r>
      <w:r w:rsidRPr="00E965BA">
        <w:rPr>
          <w:rFonts w:ascii="Verdana" w:eastAsia="Arial" w:hAnsi="Verdana" w:cs="Times New Roman"/>
          <w:spacing w:val="-1"/>
          <w:sz w:val="24"/>
          <w:szCs w:val="24"/>
          <w:lang w:eastAsia="en-US"/>
        </w:rPr>
        <w:t>l</w:t>
      </w:r>
      <w:r w:rsidRPr="00E965BA">
        <w:rPr>
          <w:rFonts w:ascii="Verdana" w:eastAsia="Arial" w:hAnsi="Verdana" w:cs="Times New Roman"/>
          <w:sz w:val="24"/>
          <w:szCs w:val="24"/>
          <w:lang w:eastAsia="en-US"/>
        </w:rPr>
        <w:t>e</w:t>
      </w:r>
      <w:r w:rsidRPr="00E965BA">
        <w:rPr>
          <w:rFonts w:ascii="Verdana" w:eastAsia="Arial" w:hAnsi="Verdana" w:cs="Times New Roman"/>
          <w:spacing w:val="1"/>
          <w:sz w:val="24"/>
          <w:szCs w:val="24"/>
          <w:lang w:eastAsia="en-US"/>
        </w:rPr>
        <w:t>f</w:t>
      </w:r>
      <w:r w:rsidRPr="00E965BA">
        <w:rPr>
          <w:rFonts w:ascii="Verdana" w:eastAsia="Arial" w:hAnsi="Verdana" w:cs="Times New Roman"/>
          <w:sz w:val="24"/>
          <w:szCs w:val="24"/>
          <w:lang w:eastAsia="en-US"/>
        </w:rPr>
        <w:t>ono</w:t>
      </w:r>
      <w:r w:rsidRPr="00E965BA">
        <w:rPr>
          <w:rFonts w:ascii="Verdana" w:eastAsia="Arial" w:hAnsi="Verdana" w:cs="Times New Roman"/>
          <w:spacing w:val="-1"/>
          <w:sz w:val="24"/>
          <w:szCs w:val="24"/>
          <w:lang w:eastAsia="en-US"/>
        </w:rPr>
        <w:t xml:space="preserve"> </w:t>
      </w:r>
      <w:r w:rsidRPr="00E965BA">
        <w:rPr>
          <w:rFonts w:ascii="Verdana" w:eastAsia="Arial" w:hAnsi="Verdana" w:cs="Times New Roman"/>
          <w:sz w:val="24"/>
          <w:szCs w:val="24"/>
          <w:lang w:eastAsia="en-US"/>
        </w:rPr>
        <w:t xml:space="preserve">e </w:t>
      </w:r>
      <w:r w:rsidRPr="00E965BA">
        <w:rPr>
          <w:rFonts w:ascii="Verdana" w:eastAsia="Arial" w:hAnsi="Verdana" w:cs="Times New Roman"/>
          <w:spacing w:val="1"/>
          <w:sz w:val="24"/>
          <w:szCs w:val="24"/>
          <w:lang w:eastAsia="en-US"/>
        </w:rPr>
        <w:t>f</w:t>
      </w:r>
      <w:r w:rsidRPr="00E965BA">
        <w:rPr>
          <w:rFonts w:ascii="Verdana" w:eastAsia="Arial" w:hAnsi="Verdana" w:cs="Times New Roman"/>
          <w:sz w:val="24"/>
          <w:szCs w:val="24"/>
          <w:lang w:eastAsia="en-US"/>
        </w:rPr>
        <w:t>a</w:t>
      </w:r>
      <w:r w:rsidRPr="00E965BA">
        <w:rPr>
          <w:rFonts w:ascii="Verdana" w:eastAsia="Arial" w:hAnsi="Verdana" w:cs="Times New Roman"/>
          <w:spacing w:val="-2"/>
          <w:sz w:val="24"/>
          <w:szCs w:val="24"/>
          <w:lang w:eastAsia="en-US"/>
        </w:rPr>
        <w:t>x</w:t>
      </w:r>
      <w:r w:rsidRPr="00E965BA">
        <w:rPr>
          <w:rFonts w:ascii="Verdana" w:eastAsia="Arial" w:hAnsi="Verdana" w:cs="Times New Roman"/>
          <w:sz w:val="24"/>
          <w:szCs w:val="24"/>
          <w:lang w:eastAsia="en-US"/>
        </w:rPr>
        <w:t xml:space="preserve">)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p w14:paraId="373516C8" w14:textId="77777777" w:rsidR="00D47ACB" w:rsidRPr="00E965BA" w:rsidRDefault="00D47ACB" w:rsidP="00E965BA">
      <w:pPr>
        <w:widowControl w:val="0"/>
        <w:numPr>
          <w:ilvl w:val="0"/>
          <w:numId w:val="9"/>
        </w:numPr>
        <w:spacing w:after="200" w:line="276" w:lineRule="auto"/>
        <w:ind w:left="1134" w:right="-6" w:hanging="426"/>
        <w:jc w:val="left"/>
        <w:rPr>
          <w:rFonts w:ascii="Verdana" w:eastAsia="Arial" w:hAnsi="Verdana" w:cs="Times New Roman"/>
          <w:spacing w:val="1"/>
          <w:sz w:val="24"/>
          <w:szCs w:val="24"/>
          <w:lang w:eastAsia="en-US"/>
        </w:rPr>
      </w:pPr>
      <w:r w:rsidRPr="00E965BA">
        <w:rPr>
          <w:rFonts w:ascii="Verdana" w:eastAsia="Arial" w:hAnsi="Verdana" w:cs="Times New Roman"/>
          <w:spacing w:val="1"/>
          <w:sz w:val="24"/>
          <w:szCs w:val="24"/>
          <w:lang w:eastAsia="en-US"/>
        </w:rPr>
        <w:t>INAIL</w:t>
      </w:r>
    </w:p>
    <w:p w14:paraId="0AB7C4E3" w14:textId="628B4D48" w:rsidR="00D47ACB" w:rsidRPr="00E965BA" w:rsidRDefault="00D47ACB" w:rsidP="00E965BA">
      <w:pPr>
        <w:widowControl w:val="0"/>
        <w:numPr>
          <w:ilvl w:val="0"/>
          <w:numId w:val="14"/>
        </w:numPr>
        <w:spacing w:after="200" w:line="276" w:lineRule="auto"/>
        <w:ind w:left="1560" w:right="-6" w:hanging="42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 xml:space="preserve">Codice ditta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p w14:paraId="4708DDDB" w14:textId="1520BB58" w:rsidR="00D47ACB" w:rsidRPr="00E965BA" w:rsidRDefault="00D47ACB" w:rsidP="00E965BA">
      <w:pPr>
        <w:widowControl w:val="0"/>
        <w:numPr>
          <w:ilvl w:val="0"/>
          <w:numId w:val="14"/>
        </w:numPr>
        <w:spacing w:after="200" w:line="276" w:lineRule="auto"/>
        <w:ind w:left="1560" w:right="-6" w:hanging="42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Sede competente (indirizzo, telefono</w:t>
      </w:r>
      <w:r w:rsidR="00DC6934" w:rsidRPr="00E965BA">
        <w:rPr>
          <w:rFonts w:ascii="Verdana" w:eastAsia="Arial" w:hAnsi="Verdana" w:cs="Times New Roman"/>
          <w:sz w:val="24"/>
          <w:szCs w:val="24"/>
          <w:lang w:eastAsia="en-US"/>
        </w:rPr>
        <w:t>, mail /</w:t>
      </w:r>
      <w:proofErr w:type="spellStart"/>
      <w:r w:rsidR="00DC6934" w:rsidRPr="00E965BA">
        <w:rPr>
          <w:rFonts w:ascii="Verdana" w:eastAsia="Arial" w:hAnsi="Verdana" w:cs="Times New Roman"/>
          <w:sz w:val="24"/>
          <w:szCs w:val="24"/>
          <w:lang w:eastAsia="en-US"/>
        </w:rPr>
        <w:t>pec</w:t>
      </w:r>
      <w:proofErr w:type="spellEnd"/>
      <w:r w:rsidRPr="00E965BA">
        <w:rPr>
          <w:rFonts w:ascii="Verdana" w:eastAsia="Arial" w:hAnsi="Verdana" w:cs="Times New Roman"/>
          <w:sz w:val="24"/>
          <w:szCs w:val="24"/>
          <w:lang w:eastAsia="en-US"/>
        </w:rPr>
        <w:t xml:space="preserve">)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p w14:paraId="3A33E689" w14:textId="77777777" w:rsidR="00D47ACB" w:rsidRPr="00E965BA" w:rsidRDefault="00D47ACB" w:rsidP="00E965BA">
      <w:pPr>
        <w:widowControl w:val="0"/>
        <w:numPr>
          <w:ilvl w:val="0"/>
          <w:numId w:val="9"/>
        </w:numPr>
        <w:spacing w:after="200" w:line="276" w:lineRule="auto"/>
        <w:ind w:left="1134" w:right="-6" w:hanging="426"/>
        <w:jc w:val="left"/>
        <w:rPr>
          <w:rFonts w:ascii="Verdana" w:eastAsia="Arial" w:hAnsi="Verdana" w:cs="Times New Roman"/>
          <w:spacing w:val="1"/>
          <w:sz w:val="24"/>
          <w:szCs w:val="24"/>
          <w:lang w:eastAsia="en-US"/>
        </w:rPr>
      </w:pPr>
      <w:r w:rsidRPr="00E965BA">
        <w:rPr>
          <w:rFonts w:ascii="Verdana" w:eastAsia="Arial" w:hAnsi="Verdana" w:cs="Times New Roman"/>
          <w:spacing w:val="1"/>
          <w:sz w:val="24"/>
          <w:szCs w:val="24"/>
          <w:lang w:eastAsia="en-US"/>
        </w:rPr>
        <w:t>CASSA EDILE</w:t>
      </w:r>
    </w:p>
    <w:p w14:paraId="741FF6A6" w14:textId="2F0DED44" w:rsidR="00D47ACB" w:rsidRPr="00E965BA" w:rsidRDefault="00D47ACB" w:rsidP="00E965BA">
      <w:pPr>
        <w:widowControl w:val="0"/>
        <w:numPr>
          <w:ilvl w:val="0"/>
          <w:numId w:val="15"/>
        </w:numPr>
        <w:spacing w:after="200" w:line="276" w:lineRule="auto"/>
        <w:ind w:left="1560" w:right="-6" w:hanging="42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 xml:space="preserve">Codice Impresa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p w14:paraId="09463931" w14:textId="44540BB7" w:rsidR="00D47ACB" w:rsidRPr="00E965BA" w:rsidRDefault="00D47ACB" w:rsidP="00E965BA">
      <w:pPr>
        <w:widowControl w:val="0"/>
        <w:numPr>
          <w:ilvl w:val="0"/>
          <w:numId w:val="15"/>
        </w:numPr>
        <w:spacing w:after="200" w:line="276" w:lineRule="auto"/>
        <w:ind w:left="1560" w:right="-6" w:hanging="42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 xml:space="preserve">Codice Cassa </w:t>
      </w:r>
      <w:bookmarkStart w:id="21" w:name="_Hlk209008315"/>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bookmarkEnd w:id="21"/>
    <w:p w14:paraId="660CBC14" w14:textId="54F73C4F" w:rsidR="00D47ACB" w:rsidRPr="00E965BA" w:rsidRDefault="00D47ACB" w:rsidP="00E965BA">
      <w:pPr>
        <w:widowControl w:val="0"/>
        <w:numPr>
          <w:ilvl w:val="0"/>
          <w:numId w:val="15"/>
        </w:numPr>
        <w:spacing w:after="200" w:line="276" w:lineRule="auto"/>
        <w:ind w:left="1560" w:right="-6" w:hanging="426"/>
        <w:jc w:val="left"/>
        <w:rPr>
          <w:rFonts w:ascii="Verdana" w:eastAsia="Arial" w:hAnsi="Verdana" w:cs="Times New Roman"/>
          <w:sz w:val="24"/>
          <w:szCs w:val="24"/>
          <w:lang w:eastAsia="en-US"/>
        </w:rPr>
      </w:pPr>
      <w:r w:rsidRPr="00E965BA">
        <w:rPr>
          <w:rFonts w:ascii="Verdana" w:eastAsia="Arial" w:hAnsi="Verdana" w:cs="Times New Roman"/>
          <w:sz w:val="24"/>
          <w:szCs w:val="24"/>
          <w:lang w:eastAsia="en-US"/>
        </w:rPr>
        <w:t>Sede competente (indirizzo, telefono</w:t>
      </w:r>
      <w:r w:rsidR="00DC6934" w:rsidRPr="00E965BA">
        <w:rPr>
          <w:rFonts w:ascii="Verdana" w:eastAsia="Arial" w:hAnsi="Verdana" w:cs="Times New Roman"/>
          <w:sz w:val="24"/>
          <w:szCs w:val="24"/>
          <w:lang w:eastAsia="en-US"/>
        </w:rPr>
        <w:t>, mail/</w:t>
      </w:r>
      <w:proofErr w:type="spellStart"/>
      <w:r w:rsidR="00DC6934" w:rsidRPr="00E965BA">
        <w:rPr>
          <w:rFonts w:ascii="Verdana" w:eastAsia="Arial" w:hAnsi="Verdana" w:cs="Times New Roman"/>
          <w:sz w:val="24"/>
          <w:szCs w:val="24"/>
          <w:lang w:eastAsia="en-US"/>
        </w:rPr>
        <w:t>pec</w:t>
      </w:r>
      <w:proofErr w:type="spellEnd"/>
      <w:r w:rsidRPr="00E965BA">
        <w:rPr>
          <w:rFonts w:ascii="Verdana" w:eastAsia="Arial" w:hAnsi="Verdana" w:cs="Times New Roman"/>
          <w:sz w:val="24"/>
          <w:szCs w:val="24"/>
          <w:lang w:eastAsia="en-US"/>
        </w:rPr>
        <w:t xml:space="preserve"> </w:t>
      </w:r>
      <w:r w:rsidR="00DC6934" w:rsidRPr="00E965BA">
        <w:rPr>
          <w:rFonts w:ascii="Verdana" w:hAnsi="Verdana"/>
          <w:i/>
          <w:sz w:val="24"/>
          <w:szCs w:val="24"/>
        </w:rPr>
        <w:fldChar w:fldCharType="begin">
          <w:ffData>
            <w:name w:val="Testo12"/>
            <w:enabled/>
            <w:calcOnExit w:val="0"/>
            <w:textInput/>
          </w:ffData>
        </w:fldChar>
      </w:r>
      <w:r w:rsidR="00DC6934" w:rsidRPr="00E965BA">
        <w:rPr>
          <w:rFonts w:ascii="Verdana" w:hAnsi="Verdana"/>
          <w:i/>
          <w:sz w:val="24"/>
          <w:szCs w:val="24"/>
        </w:rPr>
        <w:instrText xml:space="preserve"> FORMTEXT </w:instrText>
      </w:r>
      <w:r w:rsidR="00DC6934" w:rsidRPr="00E965BA">
        <w:rPr>
          <w:rFonts w:ascii="Verdana" w:hAnsi="Verdana"/>
          <w:i/>
          <w:sz w:val="24"/>
          <w:szCs w:val="24"/>
        </w:rPr>
      </w:r>
      <w:r w:rsidR="00DC6934" w:rsidRPr="00E965BA">
        <w:rPr>
          <w:rFonts w:ascii="Verdana" w:hAnsi="Verdana"/>
          <w:i/>
          <w:sz w:val="24"/>
          <w:szCs w:val="24"/>
        </w:rPr>
        <w:fldChar w:fldCharType="separate"/>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noProof/>
          <w:sz w:val="24"/>
          <w:szCs w:val="24"/>
        </w:rPr>
        <w:t> </w:t>
      </w:r>
      <w:r w:rsidR="00DC6934" w:rsidRPr="00E965BA">
        <w:rPr>
          <w:rFonts w:ascii="Verdana" w:hAnsi="Verdana"/>
          <w:i/>
          <w:sz w:val="24"/>
          <w:szCs w:val="24"/>
        </w:rPr>
        <w:fldChar w:fldCharType="end"/>
      </w:r>
    </w:p>
    <w:p w14:paraId="3F960113" w14:textId="77777777" w:rsidR="0065465E" w:rsidRPr="00E965BA" w:rsidRDefault="0065465E" w:rsidP="0065465E">
      <w:pPr>
        <w:widowControl w:val="0"/>
        <w:spacing w:after="200" w:line="276" w:lineRule="auto"/>
        <w:ind w:left="862" w:right="-6"/>
        <w:jc w:val="left"/>
        <w:rPr>
          <w:rFonts w:ascii="Verdana" w:eastAsia="Arial" w:hAnsi="Verdana" w:cs="Times New Roman"/>
          <w:sz w:val="24"/>
          <w:szCs w:val="24"/>
          <w:lang w:eastAsia="en-US"/>
        </w:rPr>
      </w:pPr>
    </w:p>
    <w:p w14:paraId="2F531E88" w14:textId="45977329" w:rsidR="0065465E" w:rsidRPr="00E965BA" w:rsidRDefault="0065465E" w:rsidP="0065465E">
      <w:pPr>
        <w:widowControl w:val="0"/>
        <w:spacing w:after="200" w:line="276" w:lineRule="auto"/>
        <w:ind w:right="-6"/>
        <w:rPr>
          <w:rFonts w:ascii="Verdana" w:eastAsia="Arial" w:hAnsi="Verdana"/>
          <w:sz w:val="24"/>
          <w:szCs w:val="24"/>
          <w:lang w:eastAsia="en-US"/>
        </w:rPr>
      </w:pPr>
      <w:r w:rsidRPr="00E965BA">
        <w:rPr>
          <w:rFonts w:ascii="Verdana" w:eastAsia="Arial" w:hAnsi="Verdana" w:cs="Times New Roman"/>
          <w:spacing w:val="-1"/>
          <w:sz w:val="24"/>
          <w:szCs w:val="24"/>
          <w:lang w:eastAsia="en-US"/>
        </w:rPr>
        <w:t>c</w:t>
      </w:r>
      <w:r w:rsidR="00632B66" w:rsidRPr="00E965BA">
        <w:rPr>
          <w:rFonts w:ascii="Verdana" w:eastAsia="Arial" w:hAnsi="Verdana" w:cs="Times New Roman"/>
          <w:spacing w:val="-1"/>
          <w:sz w:val="24"/>
          <w:szCs w:val="24"/>
          <w:lang w:eastAsia="en-US"/>
        </w:rPr>
        <w:t xml:space="preserve">) </w:t>
      </w:r>
      <w:r w:rsidRPr="00E965BA">
        <w:rPr>
          <w:rFonts w:ascii="Verdana" w:eastAsia="Arial" w:hAnsi="Verdana"/>
          <w:sz w:val="24"/>
          <w:szCs w:val="24"/>
          <w:lang w:eastAsia="en-US"/>
        </w:rPr>
        <w:t>di applicare il medesimo contratto collettivo di lavoro del contraente principale</w:t>
      </w:r>
      <w:r w:rsidRPr="00E965BA">
        <w:rPr>
          <w:rStyle w:val="Rimandonotaapidipagina"/>
          <w:rFonts w:ascii="Verdana" w:eastAsia="Arial" w:hAnsi="Verdana"/>
          <w:sz w:val="24"/>
          <w:szCs w:val="24"/>
          <w:lang w:eastAsia="en-US"/>
        </w:rPr>
        <w:footnoteReference w:id="1"/>
      </w:r>
      <w:r w:rsidRPr="00E965BA">
        <w:rPr>
          <w:rFonts w:ascii="Verdana" w:eastAsia="Arial" w:hAnsi="Verdana"/>
          <w:sz w:val="24"/>
          <w:szCs w:val="24"/>
          <w:lang w:eastAsia="en-US"/>
        </w:rPr>
        <w:t xml:space="preserve">, ovvero un differente contratto collettivo, purché garantisca ai dipendenti le stesse tutele economiche e normative di quello applicato dall'appaltatore, qualora le attività oggetto di subappalto coincidano con quelle caratterizzanti l'oggetto dell'appalto oppure riguardino le prestazioni relative alla categoria prevalente. In caso di applicazione di un C.C.N.L differente, specificare qui di seguito il tipo di contratto collettivo nazione applicato e allegare la </w:t>
      </w:r>
      <w:r w:rsidRPr="00E965BA">
        <w:rPr>
          <w:rFonts w:ascii="Verdana" w:eastAsia="Arial" w:hAnsi="Verdana"/>
          <w:sz w:val="24"/>
          <w:szCs w:val="24"/>
          <w:lang w:eastAsia="en-US"/>
        </w:rPr>
        <w:lastRenderedPageBreak/>
        <w:t>dichiarazione di equivalenza delle tutele:</w:t>
      </w:r>
      <w:r w:rsidRPr="00E965BA">
        <w:rPr>
          <w:rFonts w:ascii="Verdana" w:hAnsi="Verdana"/>
          <w:i/>
          <w:sz w:val="24"/>
          <w:szCs w:val="24"/>
        </w:rPr>
        <w:t xml:space="preserve"> </w:t>
      </w:r>
      <w:r w:rsidRPr="00E965BA">
        <w:rPr>
          <w:rFonts w:ascii="Verdana" w:hAnsi="Verdana"/>
          <w:i/>
          <w:sz w:val="24"/>
          <w:szCs w:val="24"/>
        </w:rPr>
        <w:fldChar w:fldCharType="begin">
          <w:ffData>
            <w:name w:val="Testo12"/>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i/>
          <w:noProof/>
          <w:sz w:val="24"/>
          <w:szCs w:val="24"/>
        </w:rPr>
        <w:t> </w:t>
      </w:r>
      <w:r w:rsidRPr="00E965BA">
        <w:rPr>
          <w:i/>
          <w:noProof/>
          <w:sz w:val="24"/>
          <w:szCs w:val="24"/>
        </w:rPr>
        <w:t> </w:t>
      </w:r>
      <w:r w:rsidRPr="00E965BA">
        <w:rPr>
          <w:i/>
          <w:noProof/>
          <w:sz w:val="24"/>
          <w:szCs w:val="24"/>
        </w:rPr>
        <w:t> </w:t>
      </w:r>
      <w:r w:rsidRPr="00E965BA">
        <w:rPr>
          <w:i/>
          <w:noProof/>
          <w:sz w:val="24"/>
          <w:szCs w:val="24"/>
        </w:rPr>
        <w:t> </w:t>
      </w:r>
      <w:r w:rsidRPr="00E965BA">
        <w:rPr>
          <w:i/>
          <w:noProof/>
          <w:sz w:val="24"/>
          <w:szCs w:val="24"/>
        </w:rPr>
        <w:t> </w:t>
      </w:r>
      <w:r w:rsidRPr="00E965BA">
        <w:rPr>
          <w:rFonts w:ascii="Verdana" w:hAnsi="Verdana"/>
          <w:i/>
          <w:sz w:val="24"/>
          <w:szCs w:val="24"/>
        </w:rPr>
        <w:fldChar w:fldCharType="end"/>
      </w:r>
      <w:r w:rsidRPr="00E965BA">
        <w:rPr>
          <w:rFonts w:ascii="Verdana" w:hAnsi="Verdana"/>
          <w:i/>
          <w:sz w:val="24"/>
          <w:szCs w:val="24"/>
        </w:rPr>
        <w:t>;</w:t>
      </w:r>
    </w:p>
    <w:p w14:paraId="420EBFF1" w14:textId="41BF0BDE" w:rsidR="00DC6934" w:rsidRPr="00E965BA" w:rsidRDefault="0065465E" w:rsidP="00632B66">
      <w:pPr>
        <w:widowControl w:val="0"/>
        <w:spacing w:after="200" w:line="276" w:lineRule="auto"/>
        <w:ind w:right="-6"/>
        <w:jc w:val="left"/>
        <w:rPr>
          <w:rFonts w:ascii="Verdana" w:eastAsia="Arial" w:hAnsi="Verdana" w:cs="Times New Roman"/>
          <w:spacing w:val="-1"/>
          <w:sz w:val="24"/>
          <w:szCs w:val="24"/>
          <w:lang w:eastAsia="en-US"/>
        </w:rPr>
      </w:pPr>
      <w:r w:rsidRPr="00E965BA">
        <w:rPr>
          <w:rFonts w:ascii="Verdana" w:eastAsia="Arial" w:hAnsi="Verdana" w:cs="Times New Roman"/>
          <w:spacing w:val="-1"/>
          <w:sz w:val="24"/>
          <w:szCs w:val="24"/>
          <w:lang w:eastAsia="en-US"/>
        </w:rPr>
        <w:t>d</w:t>
      </w:r>
      <w:r w:rsidR="00632B66" w:rsidRPr="00E965BA">
        <w:rPr>
          <w:rFonts w:ascii="Verdana" w:eastAsia="Arial" w:hAnsi="Verdana" w:cs="Times New Roman"/>
          <w:spacing w:val="-1"/>
          <w:sz w:val="24"/>
          <w:szCs w:val="24"/>
          <w:lang w:eastAsia="en-US"/>
        </w:rPr>
        <w:t xml:space="preserve">) </w:t>
      </w:r>
      <w:r w:rsidR="00DC6934" w:rsidRPr="00E965BA">
        <w:rPr>
          <w:rFonts w:ascii="Verdana" w:eastAsia="Arial" w:hAnsi="Verdana" w:cs="Times New Roman"/>
          <w:spacing w:val="-1"/>
          <w:sz w:val="24"/>
          <w:szCs w:val="24"/>
          <w:lang w:eastAsia="en-US"/>
        </w:rPr>
        <w:t>che l'</w:t>
      </w:r>
      <w:r w:rsidRPr="00E965BA">
        <w:rPr>
          <w:rFonts w:ascii="Verdana" w:eastAsia="Arial" w:hAnsi="Verdana" w:cs="Times New Roman"/>
          <w:spacing w:val="-1"/>
          <w:sz w:val="24"/>
          <w:szCs w:val="24"/>
          <w:lang w:eastAsia="en-US"/>
        </w:rPr>
        <w:t>o</w:t>
      </w:r>
      <w:r w:rsidR="00DC6934" w:rsidRPr="00E965BA">
        <w:rPr>
          <w:rFonts w:ascii="Verdana" w:eastAsia="Arial" w:hAnsi="Verdana" w:cs="Times New Roman"/>
          <w:spacing w:val="-1"/>
          <w:sz w:val="24"/>
          <w:szCs w:val="24"/>
          <w:lang w:eastAsia="en-US"/>
        </w:rPr>
        <w:t xml:space="preserve">peratore economico appartiene alla seguente categoria </w:t>
      </w:r>
      <w:r w:rsidR="00E965BA" w:rsidRPr="00E965BA">
        <w:rPr>
          <w:rFonts w:ascii="Verdana" w:eastAsia="Arial" w:hAnsi="Verdana" w:cs="Times New Roman"/>
          <w:i/>
          <w:iCs/>
          <w:color w:val="EE0000"/>
          <w:spacing w:val="-1"/>
          <w:sz w:val="22"/>
          <w:szCs w:val="22"/>
          <w:lang w:eastAsia="en-US"/>
        </w:rPr>
        <w:t>[</w:t>
      </w:r>
      <w:r w:rsidR="00DC6934" w:rsidRPr="00E965BA">
        <w:rPr>
          <w:rFonts w:ascii="Verdana" w:eastAsia="Arial" w:hAnsi="Verdana" w:cs="Times New Roman"/>
          <w:i/>
          <w:iCs/>
          <w:color w:val="EE0000"/>
          <w:spacing w:val="-1"/>
          <w:sz w:val="22"/>
          <w:szCs w:val="22"/>
          <w:lang w:eastAsia="en-US"/>
        </w:rPr>
        <w:t>barrare la voce di interesse</w:t>
      </w:r>
      <w:r w:rsidR="00E965BA" w:rsidRPr="00E965BA">
        <w:rPr>
          <w:rFonts w:ascii="Verdana" w:eastAsia="Arial" w:hAnsi="Verdana" w:cs="Times New Roman"/>
          <w:i/>
          <w:iCs/>
          <w:color w:val="EE0000"/>
          <w:spacing w:val="-1"/>
          <w:sz w:val="22"/>
          <w:szCs w:val="22"/>
          <w:lang w:eastAsia="en-US"/>
        </w:rPr>
        <w:t>]</w:t>
      </w:r>
      <w:r w:rsidR="00E965BA">
        <w:rPr>
          <w:rFonts w:ascii="Verdana" w:eastAsia="Arial" w:hAnsi="Verdana" w:cs="Times New Roman"/>
          <w:spacing w:val="-1"/>
          <w:sz w:val="22"/>
          <w:szCs w:val="22"/>
          <w:lang w:eastAsia="en-US"/>
        </w:rPr>
        <w:t>:</w:t>
      </w:r>
    </w:p>
    <w:bookmarkStart w:id="22" w:name="_Hlk209005862"/>
    <w:p w14:paraId="46037CFF" w14:textId="53324C30" w:rsidR="004C1C7B" w:rsidRPr="00E965BA" w:rsidRDefault="005A1C6A" w:rsidP="005A1C6A">
      <w:pPr>
        <w:widowControl w:val="0"/>
        <w:spacing w:after="200" w:line="276" w:lineRule="auto"/>
        <w:ind w:left="142" w:right="-6"/>
        <w:contextualSpacing/>
        <w:jc w:val="left"/>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4C1C7B" w:rsidRPr="00E965BA">
        <w:rPr>
          <w:rFonts w:ascii="Verdana" w:eastAsia="Arial" w:hAnsi="Verdana" w:cs="Times New Roman"/>
          <w:spacing w:val="-1"/>
          <w:sz w:val="24"/>
          <w:szCs w:val="24"/>
          <w:lang w:eastAsia="en-US"/>
        </w:rPr>
        <w:t xml:space="preserve">una microimpresa (meno di 10 occupati e fatturato annuo oppure totale di bilancio non superiore a </w:t>
      </w:r>
      <w:r w:rsidR="00E965BA">
        <w:rPr>
          <w:rFonts w:ascii="Verdana" w:eastAsia="Arial" w:hAnsi="Verdana" w:cs="Times New Roman"/>
          <w:spacing w:val="-1"/>
          <w:sz w:val="24"/>
          <w:szCs w:val="24"/>
          <w:lang w:eastAsia="en-US"/>
        </w:rPr>
        <w:t xml:space="preserve">€ </w:t>
      </w:r>
      <w:r w:rsidR="004C1C7B" w:rsidRPr="00E965BA">
        <w:rPr>
          <w:rFonts w:ascii="Verdana" w:eastAsia="Arial" w:hAnsi="Verdana" w:cs="Times New Roman"/>
          <w:spacing w:val="-1"/>
          <w:sz w:val="24"/>
          <w:szCs w:val="24"/>
          <w:lang w:eastAsia="en-US"/>
        </w:rPr>
        <w:t>2 milioni);</w:t>
      </w:r>
    </w:p>
    <w:bookmarkEnd w:id="22"/>
    <w:p w14:paraId="0EDF2ACA" w14:textId="4BA1BD4E" w:rsidR="004C1C7B" w:rsidRPr="00E965BA" w:rsidRDefault="005A1C6A" w:rsidP="005A1C6A">
      <w:pPr>
        <w:widowControl w:val="0"/>
        <w:spacing w:after="200" w:line="276" w:lineRule="auto"/>
        <w:ind w:left="142" w:right="-6"/>
        <w:contextualSpacing/>
        <w:jc w:val="left"/>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4C1C7B" w:rsidRPr="00E965BA">
        <w:rPr>
          <w:rFonts w:ascii="Verdana" w:eastAsia="Arial" w:hAnsi="Verdana" w:cs="Times New Roman"/>
          <w:spacing w:val="-1"/>
          <w:sz w:val="24"/>
          <w:szCs w:val="24"/>
          <w:lang w:eastAsia="en-US"/>
        </w:rPr>
        <w:t xml:space="preserve">una piccola impresa (meno di 50 occupati e fatturato annuo oppure totale di bilancio non superiore a </w:t>
      </w:r>
      <w:r w:rsidR="00E965BA">
        <w:rPr>
          <w:rFonts w:ascii="Verdana" w:eastAsia="Arial" w:hAnsi="Verdana" w:cs="Times New Roman"/>
          <w:spacing w:val="-1"/>
          <w:sz w:val="24"/>
          <w:szCs w:val="24"/>
          <w:lang w:eastAsia="en-US"/>
        </w:rPr>
        <w:t xml:space="preserve">€ </w:t>
      </w:r>
      <w:r w:rsidR="004C1C7B" w:rsidRPr="00E965BA">
        <w:rPr>
          <w:rFonts w:ascii="Verdana" w:eastAsia="Arial" w:hAnsi="Verdana" w:cs="Times New Roman"/>
          <w:spacing w:val="-1"/>
          <w:sz w:val="24"/>
          <w:szCs w:val="24"/>
          <w:lang w:eastAsia="en-US"/>
        </w:rPr>
        <w:t>10 milion</w:t>
      </w:r>
      <w:r w:rsidR="00E965BA">
        <w:rPr>
          <w:rFonts w:ascii="Verdana" w:eastAsia="Arial" w:hAnsi="Verdana" w:cs="Times New Roman"/>
          <w:spacing w:val="-1"/>
          <w:sz w:val="24"/>
          <w:szCs w:val="24"/>
          <w:lang w:eastAsia="en-US"/>
        </w:rPr>
        <w:t>i</w:t>
      </w:r>
      <w:r w:rsidR="004C1C7B" w:rsidRPr="00E965BA">
        <w:rPr>
          <w:rFonts w:ascii="Verdana" w:eastAsia="Arial" w:hAnsi="Verdana" w:cs="Times New Roman"/>
          <w:spacing w:val="-1"/>
          <w:sz w:val="24"/>
          <w:szCs w:val="24"/>
          <w:lang w:eastAsia="en-US"/>
        </w:rPr>
        <w:t>);</w:t>
      </w:r>
    </w:p>
    <w:p w14:paraId="22794D4B" w14:textId="6616EA79" w:rsidR="004C1C7B" w:rsidRPr="00E965BA" w:rsidRDefault="005A1C6A" w:rsidP="005A1C6A">
      <w:pPr>
        <w:widowControl w:val="0"/>
        <w:spacing w:after="200" w:line="276" w:lineRule="auto"/>
        <w:ind w:left="142" w:right="-6"/>
        <w:contextualSpacing/>
        <w:jc w:val="left"/>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eastAsia="Arial" w:hAnsi="Verdana" w:cs="Times New Roman"/>
          <w:spacing w:val="-1"/>
          <w:sz w:val="24"/>
          <w:szCs w:val="24"/>
          <w:lang w:eastAsia="en-US"/>
        </w:rPr>
        <w:t xml:space="preserve"> </w:t>
      </w:r>
      <w:r w:rsidR="004C1C7B" w:rsidRPr="00E965BA">
        <w:rPr>
          <w:rFonts w:ascii="Verdana" w:eastAsia="Arial" w:hAnsi="Verdana" w:cs="Times New Roman"/>
          <w:spacing w:val="-1"/>
          <w:sz w:val="24"/>
          <w:szCs w:val="24"/>
          <w:lang w:eastAsia="en-US"/>
        </w:rPr>
        <w:t xml:space="preserve"> media impresa (meno di 250 occupati e fatturato annuo oppure totale di bilancio non superiore a </w:t>
      </w:r>
      <w:r w:rsidR="00E965BA">
        <w:rPr>
          <w:rFonts w:ascii="Verdana" w:eastAsia="Arial" w:hAnsi="Verdana" w:cs="Times New Roman"/>
          <w:spacing w:val="-1"/>
          <w:sz w:val="24"/>
          <w:szCs w:val="24"/>
          <w:lang w:eastAsia="en-US"/>
        </w:rPr>
        <w:t xml:space="preserve">€ </w:t>
      </w:r>
      <w:r w:rsidR="004C1C7B" w:rsidRPr="00E965BA">
        <w:rPr>
          <w:rFonts w:ascii="Verdana" w:eastAsia="Arial" w:hAnsi="Verdana" w:cs="Times New Roman"/>
          <w:spacing w:val="-1"/>
          <w:sz w:val="24"/>
          <w:szCs w:val="24"/>
          <w:lang w:eastAsia="en-US"/>
        </w:rPr>
        <w:t>50 milioni);</w:t>
      </w:r>
    </w:p>
    <w:p w14:paraId="3FB9C383" w14:textId="77777777" w:rsidR="00632B66" w:rsidRPr="00E965BA" w:rsidRDefault="00632B66" w:rsidP="00632B66">
      <w:pPr>
        <w:widowControl w:val="0"/>
        <w:spacing w:after="200" w:line="276" w:lineRule="auto"/>
        <w:ind w:left="499" w:right="-6"/>
        <w:contextualSpacing/>
        <w:jc w:val="left"/>
        <w:rPr>
          <w:rFonts w:ascii="Verdana" w:eastAsia="Arial" w:hAnsi="Verdana" w:cs="Times New Roman"/>
          <w:spacing w:val="-1"/>
          <w:sz w:val="24"/>
          <w:szCs w:val="24"/>
          <w:lang w:eastAsia="en-US"/>
        </w:rPr>
      </w:pPr>
    </w:p>
    <w:p w14:paraId="5BCA1A54" w14:textId="182DF81B" w:rsidR="00DC6934" w:rsidRPr="00E965BA" w:rsidRDefault="00632B66" w:rsidP="00632B66">
      <w:pPr>
        <w:widowControl w:val="0"/>
        <w:spacing w:after="200" w:line="276" w:lineRule="auto"/>
        <w:ind w:right="-6"/>
        <w:rPr>
          <w:rFonts w:ascii="Verdana" w:eastAsia="Arial" w:hAnsi="Verdana" w:cs="Times New Roman"/>
          <w:spacing w:val="-1"/>
          <w:sz w:val="24"/>
          <w:szCs w:val="24"/>
          <w:lang w:eastAsia="en-US"/>
        </w:rPr>
      </w:pPr>
      <w:r w:rsidRPr="00E965BA">
        <w:rPr>
          <w:rFonts w:ascii="Verdana" w:eastAsia="Arial" w:hAnsi="Verdana" w:cs="Times New Roman"/>
          <w:spacing w:val="-1"/>
          <w:sz w:val="24"/>
          <w:szCs w:val="24"/>
          <w:lang w:eastAsia="en-US"/>
        </w:rPr>
        <w:t xml:space="preserve">e) </w:t>
      </w:r>
      <w:r w:rsidR="004C1C7B" w:rsidRPr="00E965BA">
        <w:rPr>
          <w:rFonts w:ascii="Verdana" w:eastAsia="Arial" w:hAnsi="Verdana" w:cs="Times New Roman"/>
          <w:spacing w:val="-1"/>
          <w:sz w:val="24"/>
          <w:szCs w:val="24"/>
          <w:lang w:eastAsia="en-US"/>
        </w:rPr>
        <w:t xml:space="preserve">di impegnare l’impresa, verso la stazione appaltante, a garantire gli stessi </w:t>
      </w:r>
      <w:r w:rsidR="004C1C7B" w:rsidRPr="00F059E7">
        <w:rPr>
          <w:rFonts w:ascii="Verdana" w:eastAsia="Arial" w:hAnsi="Verdana" w:cs="Times New Roman"/>
          <w:i/>
          <w:iCs/>
          <w:spacing w:val="-1"/>
          <w:sz w:val="24"/>
          <w:szCs w:val="24"/>
          <w:lang w:eastAsia="en-US"/>
        </w:rPr>
        <w:t>standard</w:t>
      </w:r>
      <w:r w:rsidR="004C1C7B" w:rsidRPr="00E965BA">
        <w:rPr>
          <w:rFonts w:ascii="Verdana" w:eastAsia="Arial" w:hAnsi="Verdana" w:cs="Times New Roman"/>
          <w:spacing w:val="-1"/>
          <w:sz w:val="24"/>
          <w:szCs w:val="24"/>
          <w:lang w:eastAsia="en-US"/>
        </w:rPr>
        <w:t xml:space="preserve"> qualitativi e prestazionali previsti nel contratto di appalto ed assicurare ai lavoratori impiegati un trattamento economico e normativo non inferiore a quello garantito dal contraente principale, inclusa l’applicazione dei medesimi contratti collettivi nazionali di lavoro, qualora le attività oggetto di subappalto coincidano con quelle caratterizzanti l’oggetto dell’appalto ovvero riguardino le lavorazioni relative alle categorie prevalenti e siano incluse nell’oggetto sociale del contraente principale;</w:t>
      </w:r>
    </w:p>
    <w:p w14:paraId="3A8B576C" w14:textId="349E18B8" w:rsidR="008114F5" w:rsidRPr="00F059E7" w:rsidRDefault="00632B66" w:rsidP="00632B66">
      <w:pPr>
        <w:widowControl w:val="0"/>
        <w:spacing w:after="200" w:line="276" w:lineRule="auto"/>
        <w:ind w:right="-6"/>
        <w:rPr>
          <w:rFonts w:ascii="Verdana" w:eastAsia="Arial" w:hAnsi="Verdana" w:cs="Times New Roman"/>
          <w:i/>
          <w:color w:val="FF0000"/>
          <w:sz w:val="22"/>
          <w:szCs w:val="22"/>
          <w:lang w:eastAsia="en-US"/>
        </w:rPr>
      </w:pPr>
      <w:r w:rsidRPr="00E965BA">
        <w:rPr>
          <w:rFonts w:ascii="Verdana" w:eastAsia="Arial" w:hAnsi="Verdana" w:cs="Times New Roman"/>
          <w:spacing w:val="-1"/>
          <w:sz w:val="24"/>
          <w:szCs w:val="24"/>
          <w:lang w:eastAsia="en-US"/>
        </w:rPr>
        <w:t xml:space="preserve">f) </w:t>
      </w:r>
      <w:r w:rsidR="008114F5" w:rsidRPr="00E965BA">
        <w:rPr>
          <w:rFonts w:ascii="Verdana" w:eastAsia="Arial" w:hAnsi="Verdana" w:cs="Times New Roman"/>
          <w:spacing w:val="-1"/>
          <w:sz w:val="24"/>
          <w:szCs w:val="24"/>
          <w:lang w:eastAsia="en-US"/>
        </w:rPr>
        <w:t xml:space="preserve">che, ai sensi </w:t>
      </w:r>
      <w:r w:rsidR="00F059E7" w:rsidRPr="00E965BA">
        <w:rPr>
          <w:rFonts w:ascii="Verdana" w:eastAsia="Arial" w:hAnsi="Verdana" w:cs="Times New Roman"/>
          <w:spacing w:val="-1"/>
          <w:sz w:val="24"/>
          <w:szCs w:val="24"/>
          <w:lang w:eastAsia="en-US"/>
        </w:rPr>
        <w:t xml:space="preserve">dell’art. 109 </w:t>
      </w:r>
      <w:r w:rsidR="008114F5" w:rsidRPr="00E965BA">
        <w:rPr>
          <w:rFonts w:ascii="Verdana" w:eastAsia="Arial" w:hAnsi="Verdana" w:cs="Times New Roman"/>
          <w:spacing w:val="-1"/>
          <w:sz w:val="24"/>
          <w:szCs w:val="24"/>
          <w:lang w:eastAsia="en-US"/>
        </w:rPr>
        <w:t>co</w:t>
      </w:r>
      <w:r w:rsidR="00F059E7">
        <w:rPr>
          <w:rFonts w:ascii="Verdana" w:eastAsia="Arial" w:hAnsi="Verdana" w:cs="Times New Roman"/>
          <w:spacing w:val="-1"/>
          <w:sz w:val="24"/>
          <w:szCs w:val="24"/>
          <w:lang w:eastAsia="en-US"/>
        </w:rPr>
        <w:t>.</w:t>
      </w:r>
      <w:r w:rsidR="008114F5" w:rsidRPr="00E965BA">
        <w:rPr>
          <w:rFonts w:ascii="Verdana" w:eastAsia="Arial" w:hAnsi="Verdana" w:cs="Times New Roman"/>
          <w:spacing w:val="-1"/>
          <w:sz w:val="24"/>
          <w:szCs w:val="24"/>
          <w:lang w:eastAsia="en-US"/>
        </w:rPr>
        <w:t xml:space="preserve"> 1</w:t>
      </w:r>
      <w:r w:rsidR="005917E8" w:rsidRPr="00E965BA">
        <w:rPr>
          <w:rFonts w:ascii="Verdana" w:eastAsia="Arial" w:hAnsi="Verdana" w:cs="Times New Roman"/>
          <w:spacing w:val="-1"/>
          <w:sz w:val="24"/>
          <w:szCs w:val="24"/>
          <w:lang w:eastAsia="en-US"/>
        </w:rPr>
        <w:t>1</w:t>
      </w:r>
      <w:r w:rsidR="00B45848" w:rsidRPr="00E965BA">
        <w:rPr>
          <w:rFonts w:ascii="Verdana" w:eastAsia="Arial" w:hAnsi="Verdana" w:cs="Times New Roman"/>
          <w:spacing w:val="-1"/>
          <w:sz w:val="24"/>
          <w:szCs w:val="24"/>
          <w:lang w:eastAsia="en-US"/>
        </w:rPr>
        <w:t xml:space="preserve"> </w:t>
      </w:r>
      <w:r w:rsidR="008114F5" w:rsidRPr="00E965BA">
        <w:rPr>
          <w:rFonts w:ascii="Verdana" w:eastAsia="Arial" w:hAnsi="Verdana" w:cs="Times New Roman"/>
          <w:spacing w:val="-1"/>
          <w:sz w:val="24"/>
          <w:szCs w:val="24"/>
          <w:lang w:eastAsia="en-US"/>
        </w:rPr>
        <w:t>del D.</w:t>
      </w:r>
      <w:r w:rsidR="00F059E7">
        <w:rPr>
          <w:rFonts w:ascii="Verdana" w:eastAsia="Arial" w:hAnsi="Verdana" w:cs="Times New Roman"/>
          <w:spacing w:val="-1"/>
          <w:sz w:val="24"/>
          <w:szCs w:val="24"/>
          <w:lang w:eastAsia="en-US"/>
        </w:rPr>
        <w:t>l</w:t>
      </w:r>
      <w:r w:rsidR="008114F5" w:rsidRPr="00E965BA">
        <w:rPr>
          <w:rFonts w:ascii="Verdana" w:eastAsia="Arial" w:hAnsi="Verdana" w:cs="Times New Roman"/>
          <w:spacing w:val="-1"/>
          <w:sz w:val="24"/>
          <w:szCs w:val="24"/>
          <w:lang w:eastAsia="en-US"/>
        </w:rPr>
        <w:t>gs.</w:t>
      </w:r>
      <w:r w:rsidR="00F059E7">
        <w:rPr>
          <w:rFonts w:ascii="Verdana" w:eastAsia="Arial" w:hAnsi="Verdana" w:cs="Times New Roman"/>
          <w:spacing w:val="-1"/>
          <w:sz w:val="24"/>
          <w:szCs w:val="24"/>
          <w:lang w:eastAsia="en-US"/>
        </w:rPr>
        <w:t xml:space="preserve"> n.</w:t>
      </w:r>
      <w:r w:rsidR="008114F5" w:rsidRPr="00E965BA">
        <w:rPr>
          <w:rFonts w:ascii="Verdana" w:eastAsia="Arial" w:hAnsi="Verdana" w:cs="Times New Roman"/>
          <w:spacing w:val="-1"/>
          <w:sz w:val="24"/>
          <w:szCs w:val="24"/>
          <w:lang w:eastAsia="en-US"/>
        </w:rPr>
        <w:t xml:space="preserve"> </w:t>
      </w:r>
      <w:r w:rsidR="005917E8" w:rsidRPr="00E965BA">
        <w:rPr>
          <w:rFonts w:ascii="Verdana" w:eastAsia="Arial" w:hAnsi="Verdana" w:cs="Times New Roman"/>
          <w:spacing w:val="-1"/>
          <w:sz w:val="24"/>
          <w:szCs w:val="24"/>
          <w:lang w:eastAsia="en-US"/>
        </w:rPr>
        <w:t>36/20</w:t>
      </w:r>
      <w:r w:rsidRPr="00E965BA">
        <w:rPr>
          <w:rFonts w:ascii="Verdana" w:eastAsia="Arial" w:hAnsi="Verdana" w:cs="Times New Roman"/>
          <w:spacing w:val="-1"/>
          <w:sz w:val="24"/>
          <w:szCs w:val="24"/>
          <w:lang w:eastAsia="en-US"/>
        </w:rPr>
        <w:t>23</w:t>
      </w:r>
      <w:r w:rsidR="008114F5" w:rsidRPr="00E965BA">
        <w:rPr>
          <w:rFonts w:ascii="Verdana" w:eastAsia="Arial" w:hAnsi="Verdana" w:cs="Times New Roman"/>
          <w:spacing w:val="-1"/>
          <w:sz w:val="24"/>
          <w:szCs w:val="24"/>
          <w:lang w:eastAsia="en-US"/>
        </w:rPr>
        <w:t xml:space="preserve"> e </w:t>
      </w:r>
      <w:proofErr w:type="spellStart"/>
      <w:r w:rsidR="008114F5" w:rsidRPr="00E965BA">
        <w:rPr>
          <w:rFonts w:ascii="Verdana" w:eastAsia="Arial" w:hAnsi="Verdana" w:cs="Times New Roman"/>
          <w:spacing w:val="-1"/>
          <w:sz w:val="24"/>
          <w:szCs w:val="24"/>
          <w:lang w:eastAsia="en-US"/>
        </w:rPr>
        <w:t>s.m.i.</w:t>
      </w:r>
      <w:proofErr w:type="spellEnd"/>
      <w:r w:rsidR="008114F5" w:rsidRPr="00E965BA">
        <w:rPr>
          <w:rFonts w:ascii="Verdana" w:eastAsia="Arial" w:hAnsi="Verdana" w:cs="Times New Roman"/>
          <w:spacing w:val="-1"/>
          <w:sz w:val="24"/>
          <w:szCs w:val="24"/>
          <w:lang w:eastAsia="en-US"/>
        </w:rPr>
        <w:t xml:space="preserve">, vista la natura delle lavorazioni oggetto del subappalto, il subappaltatore: </w:t>
      </w:r>
      <w:r w:rsidR="00F059E7" w:rsidRPr="00F059E7">
        <w:rPr>
          <w:rFonts w:ascii="Verdana" w:eastAsia="Arial" w:hAnsi="Verdana" w:cs="Times New Roman"/>
          <w:i/>
          <w:iCs/>
          <w:color w:val="EE0000"/>
          <w:spacing w:val="-1"/>
          <w:sz w:val="22"/>
          <w:szCs w:val="22"/>
          <w:lang w:eastAsia="en-US"/>
        </w:rPr>
        <w:t>[</w:t>
      </w:r>
      <w:r w:rsidR="008114F5" w:rsidRPr="00F059E7">
        <w:rPr>
          <w:rFonts w:ascii="Verdana" w:eastAsia="Arial" w:hAnsi="Verdana" w:cs="Times New Roman"/>
          <w:i/>
          <w:color w:val="EE0000"/>
          <w:sz w:val="22"/>
          <w:szCs w:val="22"/>
          <w:lang w:eastAsia="en-US"/>
        </w:rPr>
        <w:t>i</w:t>
      </w:r>
      <w:r w:rsidR="008114F5" w:rsidRPr="00F059E7">
        <w:rPr>
          <w:rFonts w:ascii="Verdana" w:eastAsia="Arial" w:hAnsi="Verdana" w:cs="Times New Roman"/>
          <w:i/>
          <w:color w:val="FF0000"/>
          <w:sz w:val="22"/>
          <w:szCs w:val="22"/>
          <w:lang w:eastAsia="en-US"/>
        </w:rPr>
        <w:t>ndicare con X l’alternativa dichiarata</w:t>
      </w:r>
      <w:r w:rsidR="00F059E7" w:rsidRPr="00F059E7">
        <w:rPr>
          <w:rFonts w:ascii="Verdana" w:eastAsia="Arial" w:hAnsi="Verdana" w:cs="Times New Roman"/>
          <w:i/>
          <w:color w:val="FF0000"/>
          <w:sz w:val="22"/>
          <w:szCs w:val="22"/>
          <w:lang w:eastAsia="en-US"/>
        </w:rPr>
        <w:t>]</w:t>
      </w:r>
    </w:p>
    <w:p w14:paraId="0EA5A2BA" w14:textId="182E139A" w:rsidR="008114F5" w:rsidRPr="00E965BA" w:rsidRDefault="005A1C6A" w:rsidP="005A1C6A">
      <w:pPr>
        <w:widowControl w:val="0"/>
        <w:spacing w:after="200" w:line="276" w:lineRule="auto"/>
        <w:ind w:left="142" w:right="-6"/>
        <w:jc w:val="left"/>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5917E8" w:rsidRPr="00E965BA">
        <w:rPr>
          <w:rFonts w:ascii="Verdana" w:eastAsia="Arial" w:hAnsi="Verdana" w:cs="Times New Roman"/>
          <w:spacing w:val="-1"/>
          <w:sz w:val="24"/>
          <w:szCs w:val="24"/>
          <w:lang w:eastAsia="en-US"/>
        </w:rPr>
        <w:t xml:space="preserve">richiede </w:t>
      </w:r>
      <w:r w:rsidR="008114F5" w:rsidRPr="00E965BA">
        <w:rPr>
          <w:rFonts w:ascii="Verdana" w:eastAsia="Arial" w:hAnsi="Verdana" w:cs="Times New Roman"/>
          <w:spacing w:val="-1"/>
          <w:sz w:val="24"/>
          <w:szCs w:val="24"/>
          <w:lang w:eastAsia="en-US"/>
        </w:rPr>
        <w:t xml:space="preserve">alla Stazione appaltante la corresponsione diretta dei pagamenti; </w:t>
      </w:r>
    </w:p>
    <w:p w14:paraId="036080E8" w14:textId="3AB2C726" w:rsidR="008114F5" w:rsidRPr="00E965BA" w:rsidRDefault="005A1C6A" w:rsidP="005A1C6A">
      <w:pPr>
        <w:widowControl w:val="0"/>
        <w:spacing w:after="200" w:line="276" w:lineRule="auto"/>
        <w:ind w:left="142" w:right="-6"/>
        <w:jc w:val="left"/>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5917E8" w:rsidRPr="00E965BA">
        <w:rPr>
          <w:rFonts w:ascii="Verdana" w:eastAsia="Arial" w:hAnsi="Verdana" w:cs="Times New Roman"/>
          <w:spacing w:val="-1"/>
          <w:sz w:val="24"/>
          <w:szCs w:val="24"/>
          <w:lang w:eastAsia="en-US"/>
        </w:rPr>
        <w:t xml:space="preserve">NON </w:t>
      </w:r>
      <w:r w:rsidR="008114F5" w:rsidRPr="00E965BA">
        <w:rPr>
          <w:rFonts w:ascii="Verdana" w:eastAsia="Arial" w:hAnsi="Verdana" w:cs="Times New Roman"/>
          <w:spacing w:val="-1"/>
          <w:sz w:val="24"/>
          <w:szCs w:val="24"/>
          <w:lang w:eastAsia="en-US"/>
        </w:rPr>
        <w:t>richiede alla Stazione appaltante la corresponsione diretta dei pagamenti;</w:t>
      </w:r>
    </w:p>
    <w:p w14:paraId="5DB97BF1" w14:textId="2FB9B564" w:rsidR="00632B66" w:rsidRPr="00E965BA" w:rsidRDefault="00632B66" w:rsidP="00632B66">
      <w:pPr>
        <w:pStyle w:val="Standard"/>
        <w:tabs>
          <w:tab w:val="left" w:pos="1135"/>
          <w:tab w:val="left" w:pos="1418"/>
        </w:tabs>
        <w:ind w:left="709" w:hanging="709"/>
        <w:jc w:val="both"/>
        <w:rPr>
          <w:rFonts w:ascii="Verdana" w:eastAsia="Arial" w:hAnsi="Verdana" w:cs="Times New Roman"/>
          <w:i/>
          <w:iCs/>
          <w:color w:val="EE0000"/>
          <w:spacing w:val="-1"/>
          <w:kern w:val="0"/>
          <w:sz w:val="24"/>
          <w:szCs w:val="24"/>
        </w:rPr>
      </w:pPr>
      <w:r w:rsidRPr="00E965BA">
        <w:rPr>
          <w:color w:val="000000"/>
          <w:sz w:val="24"/>
          <w:szCs w:val="24"/>
        </w:rPr>
        <w:t xml:space="preserve">g) </w:t>
      </w:r>
      <w:r w:rsidRPr="00E965BA">
        <w:rPr>
          <w:rFonts w:ascii="Verdana" w:eastAsia="Arial" w:hAnsi="Verdana" w:cs="Times New Roman"/>
          <w:spacing w:val="-1"/>
          <w:kern w:val="0"/>
          <w:sz w:val="24"/>
          <w:szCs w:val="24"/>
        </w:rPr>
        <w:t xml:space="preserve">che l’operatore economico </w:t>
      </w:r>
      <w:r w:rsidR="00F059E7" w:rsidRPr="00F059E7">
        <w:rPr>
          <w:rFonts w:ascii="Verdana" w:eastAsia="Arial" w:hAnsi="Verdana" w:cs="Times New Roman"/>
          <w:i/>
          <w:iCs/>
          <w:color w:val="EE0000"/>
          <w:spacing w:val="-1"/>
          <w:kern w:val="0"/>
        </w:rPr>
        <w:t>[</w:t>
      </w:r>
      <w:r w:rsidRPr="00F059E7">
        <w:rPr>
          <w:rFonts w:ascii="Verdana" w:eastAsia="Arial" w:hAnsi="Verdana" w:cs="Times New Roman"/>
          <w:i/>
          <w:iCs/>
          <w:color w:val="EE0000"/>
          <w:spacing w:val="-1"/>
          <w:kern w:val="0"/>
        </w:rPr>
        <w:t xml:space="preserve">per i subappalti di lavori di importo superiore ad </w:t>
      </w:r>
      <w:r w:rsidR="00F059E7">
        <w:rPr>
          <w:rFonts w:ascii="Verdana" w:eastAsia="Arial" w:hAnsi="Verdana" w:cs="Times New Roman"/>
          <w:i/>
          <w:iCs/>
          <w:color w:val="EE0000"/>
          <w:spacing w:val="-1"/>
          <w:kern w:val="0"/>
        </w:rPr>
        <w:t>€</w:t>
      </w:r>
      <w:r w:rsidRPr="00F059E7">
        <w:rPr>
          <w:rFonts w:ascii="Verdana" w:eastAsia="Arial" w:hAnsi="Verdana" w:cs="Times New Roman"/>
          <w:i/>
          <w:iCs/>
          <w:color w:val="EE0000"/>
          <w:spacing w:val="-1"/>
          <w:kern w:val="0"/>
        </w:rPr>
        <w:t xml:space="preserve"> 150.000,00</w:t>
      </w:r>
      <w:r w:rsidR="00F059E7" w:rsidRPr="00F059E7">
        <w:rPr>
          <w:rFonts w:ascii="Verdana" w:eastAsia="Arial" w:hAnsi="Verdana" w:cs="Times New Roman"/>
          <w:i/>
          <w:iCs/>
          <w:color w:val="EE0000"/>
          <w:spacing w:val="-1"/>
          <w:kern w:val="0"/>
        </w:rPr>
        <w:t>]</w:t>
      </w:r>
      <w:r w:rsidRPr="00F059E7">
        <w:rPr>
          <w:rFonts w:ascii="Verdana" w:eastAsia="Arial" w:hAnsi="Verdana" w:cs="Times New Roman"/>
          <w:i/>
          <w:iCs/>
          <w:color w:val="EE0000"/>
          <w:spacing w:val="-1"/>
          <w:kern w:val="0"/>
        </w:rPr>
        <w:t>:</w:t>
      </w:r>
    </w:p>
    <w:bookmarkStart w:id="23" w:name="_Hlk165891603"/>
    <w:bookmarkStart w:id="24" w:name="_Hlk209689508"/>
    <w:p w14:paraId="0C7E9650" w14:textId="565DDC1A" w:rsidR="00632B66" w:rsidRPr="00E965BA" w:rsidRDefault="005A1FC1" w:rsidP="005A1FC1">
      <w:pPr>
        <w:pStyle w:val="Standard"/>
        <w:ind w:left="710"/>
        <w:jc w:val="both"/>
        <w:rPr>
          <w:rFonts w:ascii="Verdana" w:eastAsia="Arial" w:hAnsi="Verdana" w:cs="Times New Roman"/>
          <w:spacing w:val="-1"/>
          <w:kern w:val="0"/>
          <w:sz w:val="24"/>
          <w:szCs w:val="24"/>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bookmarkEnd w:id="23"/>
      <w:r w:rsidRPr="00E965BA">
        <w:rPr>
          <w:rFonts w:ascii="Verdana" w:eastAsia="Arial" w:hAnsi="Verdana" w:cs="Times New Roman"/>
          <w:spacing w:val="-1"/>
          <w:kern w:val="0"/>
          <w:sz w:val="24"/>
          <w:szCs w:val="24"/>
        </w:rPr>
        <w:t xml:space="preserve"> </w:t>
      </w:r>
      <w:bookmarkEnd w:id="24"/>
      <w:r w:rsidR="00632B66" w:rsidRPr="00E965BA">
        <w:rPr>
          <w:rFonts w:ascii="Verdana" w:eastAsia="Arial" w:hAnsi="Verdana" w:cs="Times New Roman"/>
          <w:spacing w:val="-1"/>
          <w:kern w:val="0"/>
          <w:sz w:val="24"/>
          <w:szCs w:val="24"/>
        </w:rPr>
        <w:t>è in possesso di attestazione SOA, rilasciata da</w:t>
      </w:r>
      <w:r w:rsidR="00CF223E" w:rsidRPr="00E965BA">
        <w:rPr>
          <w:rFonts w:ascii="Verdana" w:eastAsia="Arial" w:hAnsi="Verdana" w:cs="Times New Roman"/>
          <w:spacing w:val="-1"/>
          <w:kern w:val="0"/>
          <w:sz w:val="24"/>
          <w:szCs w:val="24"/>
        </w:rPr>
        <w:t xml:space="preserve"> </w:t>
      </w:r>
      <w:r w:rsidR="00F059E7" w:rsidRPr="00E965BA">
        <w:rPr>
          <w:rFonts w:ascii="Verdana" w:hAnsi="Verdana"/>
          <w:i/>
          <w:sz w:val="24"/>
          <w:szCs w:val="24"/>
        </w:rPr>
        <w:fldChar w:fldCharType="begin">
          <w:ffData>
            <w:name w:val="Testo12"/>
            <w:enabled/>
            <w:calcOnExit w:val="0"/>
            <w:textInput/>
          </w:ffData>
        </w:fldChar>
      </w:r>
      <w:r w:rsidR="00F059E7" w:rsidRPr="00E965BA">
        <w:rPr>
          <w:rFonts w:ascii="Verdana" w:hAnsi="Verdana"/>
          <w:i/>
          <w:sz w:val="24"/>
          <w:szCs w:val="24"/>
        </w:rPr>
        <w:instrText xml:space="preserve"> FORMTEXT </w:instrText>
      </w:r>
      <w:r w:rsidR="00F059E7" w:rsidRPr="00E965BA">
        <w:rPr>
          <w:rFonts w:ascii="Verdana" w:hAnsi="Verdana"/>
          <w:i/>
          <w:sz w:val="24"/>
          <w:szCs w:val="24"/>
        </w:rPr>
      </w:r>
      <w:r w:rsidR="00F059E7" w:rsidRPr="00E965BA">
        <w:rPr>
          <w:rFonts w:ascii="Verdana" w:hAnsi="Verdana"/>
          <w:i/>
          <w:sz w:val="24"/>
          <w:szCs w:val="24"/>
        </w:rPr>
        <w:fldChar w:fldCharType="separate"/>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rFonts w:ascii="Verdana" w:hAnsi="Verdana"/>
          <w:i/>
          <w:sz w:val="24"/>
          <w:szCs w:val="24"/>
        </w:rPr>
        <w:fldChar w:fldCharType="end"/>
      </w:r>
      <w:r w:rsidR="00CF223E" w:rsidRPr="00E965BA">
        <w:rPr>
          <w:rFonts w:ascii="Verdana" w:eastAsia="Arial" w:hAnsi="Verdana" w:cs="Times New Roman"/>
          <w:spacing w:val="-1"/>
          <w:kern w:val="0"/>
          <w:sz w:val="24"/>
          <w:szCs w:val="24"/>
        </w:rPr>
        <w:t xml:space="preserve"> </w:t>
      </w:r>
      <w:r w:rsidR="00632B66" w:rsidRPr="00E965BA">
        <w:rPr>
          <w:rFonts w:ascii="Verdana" w:eastAsia="Arial" w:hAnsi="Verdana" w:cs="Times New Roman"/>
          <w:spacing w:val="-1"/>
          <w:kern w:val="0"/>
          <w:sz w:val="24"/>
          <w:szCs w:val="24"/>
        </w:rPr>
        <w:t>avente scadenza in data</w:t>
      </w:r>
      <w:r w:rsidRPr="00E965BA">
        <w:rPr>
          <w:rFonts w:ascii="Verdana" w:eastAsia="Arial" w:hAnsi="Verdana" w:cs="Times New Roman"/>
          <w:spacing w:val="-1"/>
          <w:kern w:val="0"/>
          <w:sz w:val="24"/>
          <w:szCs w:val="24"/>
        </w:rPr>
        <w:t xml:space="preserve"> </w:t>
      </w:r>
      <w:r w:rsidR="00F059E7" w:rsidRPr="00E965BA">
        <w:rPr>
          <w:rFonts w:ascii="Verdana" w:hAnsi="Verdana"/>
          <w:i/>
          <w:sz w:val="24"/>
          <w:szCs w:val="24"/>
        </w:rPr>
        <w:fldChar w:fldCharType="begin">
          <w:ffData>
            <w:name w:val="Testo12"/>
            <w:enabled/>
            <w:calcOnExit w:val="0"/>
            <w:textInput/>
          </w:ffData>
        </w:fldChar>
      </w:r>
      <w:r w:rsidR="00F059E7" w:rsidRPr="00E965BA">
        <w:rPr>
          <w:rFonts w:ascii="Verdana" w:hAnsi="Verdana"/>
          <w:i/>
          <w:sz w:val="24"/>
          <w:szCs w:val="24"/>
        </w:rPr>
        <w:instrText xml:space="preserve"> FORMTEXT </w:instrText>
      </w:r>
      <w:r w:rsidR="00F059E7" w:rsidRPr="00E965BA">
        <w:rPr>
          <w:rFonts w:ascii="Verdana" w:hAnsi="Verdana"/>
          <w:i/>
          <w:sz w:val="24"/>
          <w:szCs w:val="24"/>
        </w:rPr>
      </w:r>
      <w:r w:rsidR="00F059E7" w:rsidRPr="00E965BA">
        <w:rPr>
          <w:rFonts w:ascii="Verdana" w:hAnsi="Verdana"/>
          <w:i/>
          <w:sz w:val="24"/>
          <w:szCs w:val="24"/>
        </w:rPr>
        <w:fldChar w:fldCharType="separate"/>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rFonts w:ascii="Verdana" w:hAnsi="Verdana"/>
          <w:i/>
          <w:sz w:val="24"/>
          <w:szCs w:val="24"/>
        </w:rPr>
        <w:fldChar w:fldCharType="end"/>
      </w:r>
      <w:r w:rsidR="00632B66" w:rsidRPr="00E965BA">
        <w:rPr>
          <w:rFonts w:ascii="Verdana" w:eastAsia="Arial" w:hAnsi="Verdana" w:cs="Times New Roman"/>
          <w:spacing w:val="-1"/>
          <w:kern w:val="0"/>
          <w:sz w:val="24"/>
          <w:szCs w:val="24"/>
        </w:rPr>
        <w:t xml:space="preserve"> per le seguenti categorie e classifiche:</w:t>
      </w:r>
    </w:p>
    <w:p w14:paraId="6F593893" w14:textId="44FCE353" w:rsidR="00632B66" w:rsidRPr="00E965BA" w:rsidRDefault="00632B66" w:rsidP="00632B66">
      <w:pPr>
        <w:pStyle w:val="Standard"/>
        <w:numPr>
          <w:ilvl w:val="0"/>
          <w:numId w:val="25"/>
        </w:numPr>
        <w:tabs>
          <w:tab w:val="left" w:pos="1986"/>
        </w:tabs>
        <w:spacing w:after="0" w:line="240" w:lineRule="auto"/>
        <w:ind w:left="993" w:firstLine="0"/>
        <w:jc w:val="both"/>
        <w:rPr>
          <w:rFonts w:ascii="Verdana" w:eastAsia="Arial" w:hAnsi="Verdana" w:cs="Times New Roman"/>
          <w:spacing w:val="-1"/>
          <w:kern w:val="0"/>
          <w:sz w:val="24"/>
          <w:szCs w:val="24"/>
        </w:rPr>
      </w:pPr>
      <w:r w:rsidRPr="00E965BA">
        <w:rPr>
          <w:rFonts w:ascii="Verdana" w:eastAsia="Arial" w:hAnsi="Verdana" w:cs="Times New Roman"/>
          <w:spacing w:val="-1"/>
          <w:kern w:val="0"/>
          <w:sz w:val="24"/>
          <w:szCs w:val="24"/>
        </w:rPr>
        <w:t>categoria</w:t>
      </w:r>
      <w:r w:rsidR="00F059E7" w:rsidRPr="00E965BA">
        <w:rPr>
          <w:rFonts w:ascii="Verdana" w:hAnsi="Verdana"/>
          <w:i/>
          <w:sz w:val="24"/>
          <w:szCs w:val="24"/>
        </w:rPr>
        <w:fldChar w:fldCharType="begin">
          <w:ffData>
            <w:name w:val="Testo12"/>
            <w:enabled/>
            <w:calcOnExit w:val="0"/>
            <w:textInput/>
          </w:ffData>
        </w:fldChar>
      </w:r>
      <w:r w:rsidR="00F059E7" w:rsidRPr="00E965BA">
        <w:rPr>
          <w:rFonts w:ascii="Verdana" w:hAnsi="Verdana"/>
          <w:i/>
          <w:sz w:val="24"/>
          <w:szCs w:val="24"/>
        </w:rPr>
        <w:instrText xml:space="preserve"> FORMTEXT </w:instrText>
      </w:r>
      <w:r w:rsidR="00F059E7" w:rsidRPr="00E965BA">
        <w:rPr>
          <w:rFonts w:ascii="Verdana" w:hAnsi="Verdana"/>
          <w:i/>
          <w:sz w:val="24"/>
          <w:szCs w:val="24"/>
        </w:rPr>
      </w:r>
      <w:r w:rsidR="00F059E7" w:rsidRPr="00E965BA">
        <w:rPr>
          <w:rFonts w:ascii="Verdana" w:hAnsi="Verdana"/>
          <w:i/>
          <w:sz w:val="24"/>
          <w:szCs w:val="24"/>
        </w:rPr>
        <w:fldChar w:fldCharType="separate"/>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rFonts w:ascii="Verdana" w:hAnsi="Verdana"/>
          <w:i/>
          <w:sz w:val="24"/>
          <w:szCs w:val="24"/>
        </w:rPr>
        <w:fldChar w:fldCharType="end"/>
      </w:r>
      <w:r w:rsidRPr="00E965BA">
        <w:rPr>
          <w:rFonts w:ascii="Verdana" w:eastAsia="Arial" w:hAnsi="Verdana" w:cs="Times New Roman"/>
          <w:spacing w:val="-1"/>
          <w:kern w:val="0"/>
          <w:sz w:val="24"/>
          <w:szCs w:val="24"/>
        </w:rPr>
        <w:t>, classifica</w:t>
      </w:r>
      <w:r w:rsidR="00F059E7" w:rsidRPr="00E965BA">
        <w:rPr>
          <w:rFonts w:ascii="Verdana" w:hAnsi="Verdana"/>
          <w:i/>
          <w:sz w:val="24"/>
          <w:szCs w:val="24"/>
        </w:rPr>
        <w:fldChar w:fldCharType="begin">
          <w:ffData>
            <w:name w:val="Testo12"/>
            <w:enabled/>
            <w:calcOnExit w:val="0"/>
            <w:textInput/>
          </w:ffData>
        </w:fldChar>
      </w:r>
      <w:r w:rsidR="00F059E7" w:rsidRPr="00E965BA">
        <w:rPr>
          <w:rFonts w:ascii="Verdana" w:hAnsi="Verdana"/>
          <w:i/>
          <w:sz w:val="24"/>
          <w:szCs w:val="24"/>
        </w:rPr>
        <w:instrText xml:space="preserve"> FORMTEXT </w:instrText>
      </w:r>
      <w:r w:rsidR="00F059E7" w:rsidRPr="00E965BA">
        <w:rPr>
          <w:rFonts w:ascii="Verdana" w:hAnsi="Verdana"/>
          <w:i/>
          <w:sz w:val="24"/>
          <w:szCs w:val="24"/>
        </w:rPr>
      </w:r>
      <w:r w:rsidR="00F059E7" w:rsidRPr="00E965BA">
        <w:rPr>
          <w:rFonts w:ascii="Verdana" w:hAnsi="Verdana"/>
          <w:i/>
          <w:sz w:val="24"/>
          <w:szCs w:val="24"/>
        </w:rPr>
        <w:fldChar w:fldCharType="separate"/>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rFonts w:ascii="Verdana" w:hAnsi="Verdana"/>
          <w:i/>
          <w:sz w:val="24"/>
          <w:szCs w:val="24"/>
        </w:rPr>
        <w:fldChar w:fldCharType="end"/>
      </w:r>
      <w:r w:rsidRPr="00E965BA">
        <w:rPr>
          <w:rFonts w:ascii="Verdana" w:eastAsia="Arial" w:hAnsi="Verdana" w:cs="Times New Roman"/>
          <w:spacing w:val="-1"/>
          <w:kern w:val="0"/>
          <w:sz w:val="24"/>
          <w:szCs w:val="24"/>
        </w:rPr>
        <w:t>;</w:t>
      </w:r>
    </w:p>
    <w:p w14:paraId="4CDC6479" w14:textId="1FB312B4" w:rsidR="00632B66" w:rsidRPr="00E965BA" w:rsidRDefault="00632B66" w:rsidP="00632B66">
      <w:pPr>
        <w:pStyle w:val="Standard"/>
        <w:numPr>
          <w:ilvl w:val="0"/>
          <w:numId w:val="25"/>
        </w:numPr>
        <w:tabs>
          <w:tab w:val="left" w:pos="1986"/>
        </w:tabs>
        <w:spacing w:after="0" w:line="240" w:lineRule="auto"/>
        <w:ind w:left="993" w:firstLine="0"/>
        <w:jc w:val="both"/>
        <w:rPr>
          <w:rFonts w:ascii="Verdana" w:eastAsia="Arial" w:hAnsi="Verdana" w:cs="Times New Roman"/>
          <w:spacing w:val="-1"/>
          <w:kern w:val="0"/>
          <w:sz w:val="24"/>
          <w:szCs w:val="24"/>
        </w:rPr>
      </w:pPr>
      <w:r w:rsidRPr="00E965BA">
        <w:rPr>
          <w:rFonts w:ascii="Verdana" w:eastAsia="Arial" w:hAnsi="Verdana" w:cs="Times New Roman"/>
          <w:spacing w:val="-1"/>
          <w:kern w:val="0"/>
          <w:sz w:val="24"/>
          <w:szCs w:val="24"/>
        </w:rPr>
        <w:t>categoria</w:t>
      </w:r>
      <w:r w:rsidR="00F059E7" w:rsidRPr="00E965BA">
        <w:rPr>
          <w:rFonts w:ascii="Verdana" w:hAnsi="Verdana"/>
          <w:i/>
          <w:sz w:val="24"/>
          <w:szCs w:val="24"/>
        </w:rPr>
        <w:fldChar w:fldCharType="begin">
          <w:ffData>
            <w:name w:val="Testo12"/>
            <w:enabled/>
            <w:calcOnExit w:val="0"/>
            <w:textInput/>
          </w:ffData>
        </w:fldChar>
      </w:r>
      <w:r w:rsidR="00F059E7" w:rsidRPr="00E965BA">
        <w:rPr>
          <w:rFonts w:ascii="Verdana" w:hAnsi="Verdana"/>
          <w:i/>
          <w:sz w:val="24"/>
          <w:szCs w:val="24"/>
        </w:rPr>
        <w:instrText xml:space="preserve"> FORMTEXT </w:instrText>
      </w:r>
      <w:r w:rsidR="00F059E7" w:rsidRPr="00E965BA">
        <w:rPr>
          <w:rFonts w:ascii="Verdana" w:hAnsi="Verdana"/>
          <w:i/>
          <w:sz w:val="24"/>
          <w:szCs w:val="24"/>
        </w:rPr>
      </w:r>
      <w:r w:rsidR="00F059E7" w:rsidRPr="00E965BA">
        <w:rPr>
          <w:rFonts w:ascii="Verdana" w:hAnsi="Verdana"/>
          <w:i/>
          <w:sz w:val="24"/>
          <w:szCs w:val="24"/>
        </w:rPr>
        <w:fldChar w:fldCharType="separate"/>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rFonts w:ascii="Verdana" w:hAnsi="Verdana"/>
          <w:i/>
          <w:sz w:val="24"/>
          <w:szCs w:val="24"/>
        </w:rPr>
        <w:fldChar w:fldCharType="end"/>
      </w:r>
      <w:r w:rsidRPr="00E965BA">
        <w:rPr>
          <w:rFonts w:ascii="Verdana" w:eastAsia="Arial" w:hAnsi="Verdana" w:cs="Times New Roman"/>
          <w:spacing w:val="-1"/>
          <w:kern w:val="0"/>
          <w:sz w:val="24"/>
          <w:szCs w:val="24"/>
        </w:rPr>
        <w:t>, classifica</w:t>
      </w:r>
      <w:r w:rsidR="00F059E7" w:rsidRPr="00E965BA">
        <w:rPr>
          <w:rFonts w:ascii="Verdana" w:hAnsi="Verdana"/>
          <w:i/>
          <w:sz w:val="24"/>
          <w:szCs w:val="24"/>
        </w:rPr>
        <w:fldChar w:fldCharType="begin">
          <w:ffData>
            <w:name w:val="Testo12"/>
            <w:enabled/>
            <w:calcOnExit w:val="0"/>
            <w:textInput/>
          </w:ffData>
        </w:fldChar>
      </w:r>
      <w:r w:rsidR="00F059E7" w:rsidRPr="00E965BA">
        <w:rPr>
          <w:rFonts w:ascii="Verdana" w:hAnsi="Verdana"/>
          <w:i/>
          <w:sz w:val="24"/>
          <w:szCs w:val="24"/>
        </w:rPr>
        <w:instrText xml:space="preserve"> FORMTEXT </w:instrText>
      </w:r>
      <w:r w:rsidR="00F059E7" w:rsidRPr="00E965BA">
        <w:rPr>
          <w:rFonts w:ascii="Verdana" w:hAnsi="Verdana"/>
          <w:i/>
          <w:sz w:val="24"/>
          <w:szCs w:val="24"/>
        </w:rPr>
      </w:r>
      <w:r w:rsidR="00F059E7" w:rsidRPr="00E965BA">
        <w:rPr>
          <w:rFonts w:ascii="Verdana" w:hAnsi="Verdana"/>
          <w:i/>
          <w:sz w:val="24"/>
          <w:szCs w:val="24"/>
        </w:rPr>
        <w:fldChar w:fldCharType="separate"/>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i/>
          <w:noProof/>
          <w:sz w:val="24"/>
          <w:szCs w:val="24"/>
        </w:rPr>
        <w:t> </w:t>
      </w:r>
      <w:r w:rsidR="00F059E7" w:rsidRPr="00E965BA">
        <w:rPr>
          <w:rFonts w:ascii="Verdana" w:hAnsi="Verdana"/>
          <w:i/>
          <w:sz w:val="24"/>
          <w:szCs w:val="24"/>
        </w:rPr>
        <w:fldChar w:fldCharType="end"/>
      </w:r>
      <w:r w:rsidRPr="00E965BA">
        <w:rPr>
          <w:rFonts w:ascii="Verdana" w:eastAsia="Arial" w:hAnsi="Verdana" w:cs="Times New Roman"/>
          <w:spacing w:val="-1"/>
          <w:kern w:val="0"/>
          <w:sz w:val="24"/>
          <w:szCs w:val="24"/>
        </w:rPr>
        <w:t>;</w:t>
      </w:r>
    </w:p>
    <w:p w14:paraId="3E076693" w14:textId="77777777" w:rsidR="00632B66" w:rsidRPr="00E965BA" w:rsidRDefault="00632B66" w:rsidP="00632B66">
      <w:pPr>
        <w:pStyle w:val="Rientrocorpodeltesto2"/>
        <w:ind w:left="0"/>
        <w:jc w:val="center"/>
        <w:rPr>
          <w:rFonts w:ascii="Verdana" w:eastAsia="Arial" w:hAnsi="Verdana"/>
          <w:spacing w:val="-1"/>
          <w:kern w:val="0"/>
          <w:szCs w:val="24"/>
          <w:lang w:eastAsia="en-US"/>
        </w:rPr>
      </w:pPr>
    </w:p>
    <w:p w14:paraId="3CF6EF77" w14:textId="77777777" w:rsidR="00632B66" w:rsidRPr="00E965BA" w:rsidRDefault="00632B66" w:rsidP="00632B66">
      <w:pPr>
        <w:pStyle w:val="Rientrocorpodeltesto2"/>
        <w:ind w:left="0"/>
        <w:jc w:val="center"/>
        <w:rPr>
          <w:rFonts w:ascii="Verdana" w:eastAsia="Arial" w:hAnsi="Verdana"/>
          <w:spacing w:val="-1"/>
          <w:kern w:val="0"/>
          <w:szCs w:val="24"/>
          <w:lang w:eastAsia="en-US"/>
        </w:rPr>
      </w:pPr>
      <w:r w:rsidRPr="00E965BA">
        <w:rPr>
          <w:rFonts w:ascii="Verdana" w:eastAsia="Arial" w:hAnsi="Verdana"/>
          <w:spacing w:val="-1"/>
          <w:kern w:val="0"/>
          <w:szCs w:val="24"/>
          <w:lang w:eastAsia="en-US"/>
        </w:rPr>
        <w:t>oppure</w:t>
      </w:r>
    </w:p>
    <w:p w14:paraId="4A22E24B" w14:textId="77777777" w:rsidR="005A1FC1" w:rsidRPr="00E965BA" w:rsidRDefault="005A1FC1" w:rsidP="00632B66">
      <w:pPr>
        <w:pStyle w:val="Rientrocorpodeltesto2"/>
        <w:ind w:left="0"/>
        <w:jc w:val="center"/>
        <w:rPr>
          <w:rFonts w:ascii="Verdana" w:eastAsia="Arial" w:hAnsi="Verdana"/>
          <w:spacing w:val="-1"/>
          <w:kern w:val="0"/>
          <w:szCs w:val="24"/>
          <w:lang w:eastAsia="en-US"/>
        </w:rPr>
      </w:pPr>
    </w:p>
    <w:p w14:paraId="684D8ECE" w14:textId="18F53535" w:rsidR="00632B66" w:rsidRPr="00E965BA" w:rsidRDefault="005A1FC1" w:rsidP="00632B66">
      <w:pPr>
        <w:pStyle w:val="Standard"/>
        <w:tabs>
          <w:tab w:val="left" w:pos="852"/>
          <w:tab w:val="left" w:pos="1135"/>
        </w:tabs>
        <w:ind w:left="426"/>
        <w:jc w:val="both"/>
        <w:rPr>
          <w:rFonts w:ascii="Verdana" w:eastAsia="Arial" w:hAnsi="Verdana" w:cs="Times New Roman"/>
          <w:spacing w:val="-1"/>
          <w:kern w:val="0"/>
          <w:sz w:val="24"/>
          <w:szCs w:val="24"/>
        </w:rPr>
      </w:pPr>
      <w:r w:rsidRPr="00E965BA">
        <w:rPr>
          <w:rFonts w:ascii="Verdana" w:hAnsi="Verdana"/>
          <w:sz w:val="24"/>
          <w:szCs w:val="24"/>
        </w:rPr>
        <w:t xml:space="preserve">    </w:t>
      </w: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sidRPr="00E965BA">
        <w:rPr>
          <w:rFonts w:ascii="Verdana" w:eastAsia="Arial" w:hAnsi="Verdana" w:cs="Times New Roman"/>
          <w:spacing w:val="-1"/>
          <w:kern w:val="0"/>
          <w:sz w:val="24"/>
          <w:szCs w:val="24"/>
        </w:rPr>
        <w:t xml:space="preserve"> </w:t>
      </w:r>
      <w:r w:rsidR="00632B66" w:rsidRPr="00E965BA">
        <w:rPr>
          <w:rFonts w:ascii="Verdana" w:eastAsia="Arial" w:hAnsi="Verdana" w:cs="Times New Roman"/>
          <w:spacing w:val="-1"/>
          <w:kern w:val="0"/>
          <w:sz w:val="24"/>
          <w:szCs w:val="24"/>
        </w:rPr>
        <w:t xml:space="preserve">che l'operatore </w:t>
      </w:r>
      <w:proofErr w:type="gramStart"/>
      <w:r w:rsidR="00632B66" w:rsidRPr="00E965BA">
        <w:rPr>
          <w:rFonts w:ascii="Verdana" w:eastAsia="Arial" w:hAnsi="Verdana" w:cs="Times New Roman"/>
          <w:spacing w:val="-1"/>
          <w:kern w:val="0"/>
          <w:sz w:val="24"/>
          <w:szCs w:val="24"/>
        </w:rPr>
        <w:t xml:space="preserve">economico  </w:t>
      </w:r>
      <w:r w:rsidR="00F059E7" w:rsidRPr="00F059E7">
        <w:rPr>
          <w:rFonts w:ascii="Verdana" w:eastAsia="Arial" w:hAnsi="Verdana" w:cs="Times New Roman"/>
          <w:i/>
          <w:iCs/>
          <w:color w:val="EE0000"/>
          <w:spacing w:val="-1"/>
          <w:kern w:val="0"/>
        </w:rPr>
        <w:t>[</w:t>
      </w:r>
      <w:proofErr w:type="gramEnd"/>
      <w:r w:rsidR="00632B66" w:rsidRPr="00F059E7">
        <w:rPr>
          <w:rFonts w:ascii="Verdana" w:eastAsia="Arial" w:hAnsi="Verdana" w:cs="Times New Roman"/>
          <w:i/>
          <w:iCs/>
          <w:color w:val="EE0000"/>
          <w:spacing w:val="-1"/>
          <w:kern w:val="0"/>
        </w:rPr>
        <w:t xml:space="preserve">per i subappalti di lavori di importo pari od inferiore ad </w:t>
      </w:r>
      <w:r w:rsidR="00F059E7" w:rsidRPr="00F059E7">
        <w:rPr>
          <w:rFonts w:ascii="Verdana" w:eastAsia="Arial" w:hAnsi="Verdana" w:cs="Times New Roman"/>
          <w:i/>
          <w:iCs/>
          <w:color w:val="EE0000"/>
          <w:spacing w:val="-1"/>
          <w:kern w:val="0"/>
        </w:rPr>
        <w:t xml:space="preserve">€ </w:t>
      </w:r>
      <w:r w:rsidR="00632B66" w:rsidRPr="00F059E7">
        <w:rPr>
          <w:rFonts w:ascii="Verdana" w:eastAsia="Arial" w:hAnsi="Verdana" w:cs="Times New Roman"/>
          <w:i/>
          <w:iCs/>
          <w:color w:val="EE0000"/>
          <w:spacing w:val="-1"/>
          <w:kern w:val="0"/>
        </w:rPr>
        <w:t xml:space="preserve">150.000,00 se non </w:t>
      </w:r>
      <w:proofErr w:type="gramStart"/>
      <w:r w:rsidR="00632B66" w:rsidRPr="00F059E7">
        <w:rPr>
          <w:rFonts w:ascii="Verdana" w:eastAsia="Arial" w:hAnsi="Verdana" w:cs="Times New Roman"/>
          <w:i/>
          <w:iCs/>
          <w:color w:val="EE0000"/>
          <w:spacing w:val="-1"/>
          <w:kern w:val="0"/>
        </w:rPr>
        <w:t>in  possesso</w:t>
      </w:r>
      <w:proofErr w:type="gramEnd"/>
      <w:r w:rsidR="00632B66" w:rsidRPr="00F059E7">
        <w:rPr>
          <w:rFonts w:ascii="Verdana" w:eastAsia="Arial" w:hAnsi="Verdana" w:cs="Times New Roman"/>
          <w:i/>
          <w:iCs/>
          <w:color w:val="EE0000"/>
          <w:spacing w:val="-1"/>
          <w:kern w:val="0"/>
        </w:rPr>
        <w:t xml:space="preserve"> di attestazione </w:t>
      </w:r>
      <w:proofErr w:type="gramStart"/>
      <w:r w:rsidR="00632B66" w:rsidRPr="00F059E7">
        <w:rPr>
          <w:rFonts w:ascii="Verdana" w:eastAsia="Arial" w:hAnsi="Verdana" w:cs="Times New Roman"/>
          <w:i/>
          <w:iCs/>
          <w:color w:val="EE0000"/>
          <w:spacing w:val="-1"/>
          <w:kern w:val="0"/>
        </w:rPr>
        <w:t>SOA</w:t>
      </w:r>
      <w:r w:rsidR="00F059E7" w:rsidRPr="00F059E7">
        <w:rPr>
          <w:rFonts w:ascii="Verdana" w:eastAsia="Arial" w:hAnsi="Verdana" w:cs="Times New Roman"/>
          <w:i/>
          <w:iCs/>
          <w:color w:val="EE0000"/>
          <w:spacing w:val="-1"/>
          <w:kern w:val="0"/>
        </w:rPr>
        <w:t>]</w:t>
      </w:r>
      <w:r w:rsidR="00632B66" w:rsidRPr="00F059E7">
        <w:rPr>
          <w:rFonts w:ascii="Verdana" w:eastAsia="Arial" w:hAnsi="Verdana" w:cs="Times New Roman"/>
          <w:spacing w:val="-1"/>
          <w:kern w:val="0"/>
        </w:rPr>
        <w:t xml:space="preserve">  </w:t>
      </w:r>
      <w:r w:rsidR="00632B66" w:rsidRPr="00E965BA">
        <w:rPr>
          <w:rFonts w:ascii="Verdana" w:eastAsia="Arial" w:hAnsi="Verdana" w:cs="Times New Roman"/>
          <w:spacing w:val="-1"/>
          <w:kern w:val="0"/>
          <w:sz w:val="24"/>
          <w:szCs w:val="24"/>
        </w:rPr>
        <w:t>è</w:t>
      </w:r>
      <w:proofErr w:type="gramEnd"/>
      <w:r w:rsidR="00632B66" w:rsidRPr="00E965BA">
        <w:rPr>
          <w:rFonts w:ascii="Verdana" w:eastAsia="Arial" w:hAnsi="Verdana" w:cs="Times New Roman"/>
          <w:spacing w:val="-1"/>
          <w:kern w:val="0"/>
          <w:sz w:val="24"/>
          <w:szCs w:val="24"/>
        </w:rPr>
        <w:t xml:space="preserve"> in possesso </w:t>
      </w:r>
      <w:r w:rsidR="00632B66" w:rsidRPr="00E965BA">
        <w:rPr>
          <w:rFonts w:ascii="Verdana" w:eastAsia="Arial" w:hAnsi="Verdana" w:cs="Times New Roman"/>
          <w:spacing w:val="-1"/>
          <w:kern w:val="0"/>
          <w:sz w:val="24"/>
          <w:szCs w:val="24"/>
        </w:rPr>
        <w:lastRenderedPageBreak/>
        <w:t xml:space="preserve">dei requisiti previsti dal comma 1 dell’art. 28 - Allegato II.12 del </w:t>
      </w:r>
      <w:r w:rsidR="00F059E7" w:rsidRPr="00E965BA">
        <w:rPr>
          <w:rFonts w:ascii="Verdana" w:eastAsia="Arial" w:hAnsi="Verdana" w:cs="Times New Roman"/>
          <w:spacing w:val="-1"/>
          <w:kern w:val="0"/>
          <w:sz w:val="24"/>
          <w:szCs w:val="24"/>
        </w:rPr>
        <w:t>D.lg</w:t>
      </w:r>
      <w:r w:rsidR="00F059E7">
        <w:rPr>
          <w:rFonts w:ascii="Verdana" w:eastAsia="Arial" w:hAnsi="Verdana" w:cs="Times New Roman"/>
          <w:spacing w:val="-1"/>
          <w:kern w:val="0"/>
          <w:sz w:val="24"/>
          <w:szCs w:val="24"/>
        </w:rPr>
        <w:t>s</w:t>
      </w:r>
      <w:r w:rsidR="00F059E7" w:rsidRPr="00E965BA">
        <w:rPr>
          <w:rFonts w:ascii="Verdana" w:eastAsia="Arial" w:hAnsi="Verdana" w:cs="Times New Roman"/>
          <w:spacing w:val="-1"/>
          <w:kern w:val="0"/>
          <w:sz w:val="24"/>
          <w:szCs w:val="24"/>
        </w:rPr>
        <w:t>.</w:t>
      </w:r>
      <w:r w:rsidR="00632B66" w:rsidRPr="00E965BA">
        <w:rPr>
          <w:rFonts w:ascii="Verdana" w:eastAsia="Arial" w:hAnsi="Verdana" w:cs="Times New Roman"/>
          <w:spacing w:val="-1"/>
          <w:kern w:val="0"/>
          <w:sz w:val="24"/>
          <w:szCs w:val="24"/>
        </w:rPr>
        <w:t xml:space="preserve"> </w:t>
      </w:r>
      <w:r w:rsidR="00F059E7">
        <w:rPr>
          <w:rFonts w:ascii="Verdana" w:eastAsia="Arial" w:hAnsi="Verdana" w:cs="Times New Roman"/>
          <w:spacing w:val="-1"/>
          <w:kern w:val="0"/>
          <w:sz w:val="24"/>
          <w:szCs w:val="24"/>
        </w:rPr>
        <w:t xml:space="preserve">n. </w:t>
      </w:r>
      <w:r w:rsidR="00632B66" w:rsidRPr="00E965BA">
        <w:rPr>
          <w:rFonts w:ascii="Verdana" w:eastAsia="Arial" w:hAnsi="Verdana" w:cs="Times New Roman"/>
          <w:spacing w:val="-1"/>
          <w:kern w:val="0"/>
          <w:sz w:val="24"/>
          <w:szCs w:val="24"/>
        </w:rPr>
        <w:t>36/2023 in quanto:</w:t>
      </w:r>
    </w:p>
    <w:p w14:paraId="026C683B" w14:textId="1206E0DD" w:rsidR="00632B66" w:rsidRPr="00E965BA" w:rsidRDefault="00632B66" w:rsidP="00F059E7">
      <w:pPr>
        <w:pStyle w:val="Standard"/>
        <w:numPr>
          <w:ilvl w:val="0"/>
          <w:numId w:val="30"/>
        </w:numPr>
        <w:tabs>
          <w:tab w:val="left" w:pos="852"/>
          <w:tab w:val="left" w:pos="1135"/>
        </w:tabs>
        <w:jc w:val="both"/>
        <w:rPr>
          <w:rFonts w:ascii="Verdana" w:eastAsia="Arial" w:hAnsi="Verdana" w:cs="Times New Roman"/>
          <w:spacing w:val="-1"/>
          <w:kern w:val="0"/>
          <w:sz w:val="24"/>
          <w:szCs w:val="24"/>
        </w:rPr>
      </w:pPr>
      <w:r w:rsidRPr="00E965BA">
        <w:rPr>
          <w:rFonts w:ascii="Verdana" w:eastAsia="Arial" w:hAnsi="Verdana" w:cs="Times New Roman"/>
          <w:spacing w:val="-1"/>
          <w:kern w:val="0"/>
          <w:sz w:val="24"/>
          <w:szCs w:val="24"/>
        </w:rPr>
        <w:t>ha svolto direttamente, nel quinquennio antecedente la richiesta di autorizzazione, lavori analoghi a quelli oggetto di subappalto per un importo non inferiore a quello del subappalto, dei quali si indica di seguito il periodo di esecuzione, il committente, l'oggetto e l'importo;</w:t>
      </w:r>
    </w:p>
    <w:p w14:paraId="2AD2186D" w14:textId="35026D65" w:rsidR="00632B66" w:rsidRPr="00E965BA" w:rsidRDefault="00632B66" w:rsidP="00F059E7">
      <w:pPr>
        <w:pStyle w:val="Standard"/>
        <w:numPr>
          <w:ilvl w:val="0"/>
          <w:numId w:val="30"/>
        </w:numPr>
        <w:tabs>
          <w:tab w:val="left" w:pos="1135"/>
          <w:tab w:val="left" w:pos="1418"/>
        </w:tabs>
        <w:jc w:val="both"/>
        <w:rPr>
          <w:rFonts w:ascii="Verdana" w:eastAsia="Arial" w:hAnsi="Verdana" w:cs="Times New Roman"/>
          <w:spacing w:val="-1"/>
          <w:kern w:val="0"/>
          <w:sz w:val="24"/>
          <w:szCs w:val="24"/>
        </w:rPr>
      </w:pPr>
      <w:r w:rsidRPr="00E965BA">
        <w:rPr>
          <w:rFonts w:ascii="Verdana" w:eastAsia="Arial" w:hAnsi="Verdana" w:cs="Times New Roman"/>
          <w:spacing w:val="-1"/>
          <w:kern w:val="0"/>
          <w:sz w:val="24"/>
          <w:szCs w:val="24"/>
        </w:rPr>
        <w:t>ha sostenuto per il personale dipendente, nel quinquennio antecedente la data di richiesta di autorizzazione al subappalto, un costo complessivo non inferiore al 15% dell'importo dei lavori eseguiti;</w:t>
      </w:r>
    </w:p>
    <w:p w14:paraId="354C173B" w14:textId="57F7955F" w:rsidR="00632B66" w:rsidRPr="00E965BA" w:rsidRDefault="00632B66" w:rsidP="00F059E7">
      <w:pPr>
        <w:pStyle w:val="Standard"/>
        <w:numPr>
          <w:ilvl w:val="0"/>
          <w:numId w:val="30"/>
        </w:numPr>
        <w:tabs>
          <w:tab w:val="left" w:pos="1135"/>
          <w:tab w:val="left" w:pos="1418"/>
        </w:tabs>
        <w:jc w:val="both"/>
        <w:rPr>
          <w:rFonts w:ascii="Verdana" w:eastAsia="Arial" w:hAnsi="Verdana" w:cs="Times New Roman"/>
          <w:spacing w:val="-1"/>
          <w:kern w:val="0"/>
          <w:sz w:val="24"/>
          <w:szCs w:val="24"/>
        </w:rPr>
      </w:pPr>
      <w:r w:rsidRPr="00E965BA">
        <w:rPr>
          <w:rFonts w:ascii="Verdana" w:eastAsia="Arial" w:hAnsi="Verdana" w:cs="Times New Roman"/>
          <w:spacing w:val="-1"/>
          <w:kern w:val="0"/>
          <w:sz w:val="24"/>
          <w:szCs w:val="24"/>
        </w:rPr>
        <w:t>ha adeguata attrezzatura tecnica</w:t>
      </w:r>
      <w:r w:rsidR="005A1FC1" w:rsidRPr="00E965BA">
        <w:rPr>
          <w:rFonts w:ascii="Verdana" w:eastAsia="Arial" w:hAnsi="Verdana" w:cs="Times New Roman"/>
          <w:spacing w:val="-1"/>
          <w:kern w:val="0"/>
          <w:sz w:val="24"/>
          <w:szCs w:val="24"/>
        </w:rPr>
        <w:t xml:space="preserve">. </w:t>
      </w:r>
    </w:p>
    <w:p w14:paraId="2FD32D27" w14:textId="77777777" w:rsidR="00967AFC" w:rsidRPr="00E965BA" w:rsidRDefault="00967AFC" w:rsidP="0065465E">
      <w:pPr>
        <w:ind w:left="426" w:right="-20" w:firstLine="282"/>
        <w:rPr>
          <w:rFonts w:ascii="Verdana" w:eastAsia="Arial" w:hAnsi="Verdana" w:cs="Times New Roman"/>
          <w:spacing w:val="-1"/>
          <w:sz w:val="24"/>
          <w:szCs w:val="24"/>
          <w:lang w:eastAsia="en-US"/>
        </w:rPr>
      </w:pPr>
      <w:r w:rsidRPr="00E965BA">
        <w:rPr>
          <w:rFonts w:ascii="Verdana" w:eastAsia="Arial" w:hAnsi="Verdana" w:cs="Times New Roman"/>
          <w:spacing w:val="-1"/>
          <w:sz w:val="24"/>
          <w:szCs w:val="24"/>
          <w:lang w:eastAsia="en-US"/>
        </w:rPr>
        <w:t>A comprova della presente dichiarazione sono allegati i seguenti documenti:</w:t>
      </w:r>
    </w:p>
    <w:p w14:paraId="740DE830" w14:textId="475D9E15" w:rsidR="00967AFC" w:rsidRPr="00F059E7" w:rsidRDefault="00F059E7" w:rsidP="00F059E7">
      <w:pPr>
        <w:ind w:left="708" w:right="-20"/>
        <w:rPr>
          <w:rFonts w:ascii="Verdana" w:eastAsia="Arial" w:hAnsi="Verdana" w:cs="Times New Roman"/>
          <w:i/>
          <w:iCs/>
          <w:color w:val="EE0000"/>
          <w:spacing w:val="-1"/>
          <w:sz w:val="24"/>
          <w:szCs w:val="24"/>
          <w:lang w:eastAsia="en-US"/>
        </w:rPr>
      </w:pPr>
      <w:r w:rsidRPr="00E965BA">
        <w:rPr>
          <w:rFonts w:ascii="Verdana" w:hAnsi="Verdana"/>
          <w:i/>
          <w:sz w:val="24"/>
          <w:szCs w:val="24"/>
        </w:rPr>
        <w:fldChar w:fldCharType="begin">
          <w:ffData>
            <w:name w:val="Testo12"/>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i/>
          <w:noProof/>
          <w:sz w:val="24"/>
          <w:szCs w:val="24"/>
        </w:rPr>
        <w:t> </w:t>
      </w:r>
      <w:r w:rsidRPr="00E965BA">
        <w:rPr>
          <w:i/>
          <w:noProof/>
          <w:sz w:val="24"/>
          <w:szCs w:val="24"/>
        </w:rPr>
        <w:t> </w:t>
      </w:r>
      <w:r w:rsidRPr="00E965BA">
        <w:rPr>
          <w:i/>
          <w:noProof/>
          <w:sz w:val="24"/>
          <w:szCs w:val="24"/>
        </w:rPr>
        <w:t> </w:t>
      </w:r>
      <w:r w:rsidRPr="00E965BA">
        <w:rPr>
          <w:i/>
          <w:noProof/>
          <w:sz w:val="24"/>
          <w:szCs w:val="24"/>
        </w:rPr>
        <w:t> </w:t>
      </w:r>
      <w:r w:rsidRPr="00E965BA">
        <w:rPr>
          <w:i/>
          <w:noProof/>
          <w:sz w:val="24"/>
          <w:szCs w:val="24"/>
        </w:rPr>
        <w:t> </w:t>
      </w:r>
      <w:r w:rsidRPr="00E965BA">
        <w:rPr>
          <w:rFonts w:ascii="Verdana" w:hAnsi="Verdana"/>
          <w:i/>
          <w:sz w:val="24"/>
          <w:szCs w:val="24"/>
        </w:rPr>
        <w:fldChar w:fldCharType="end"/>
      </w:r>
      <w:r w:rsidR="00967AFC" w:rsidRPr="00E965BA">
        <w:rPr>
          <w:rFonts w:ascii="Times New Roman" w:eastAsia="Arial" w:hAnsi="Times New Roman" w:cs="Times New Roman"/>
          <w:sz w:val="24"/>
          <w:szCs w:val="24"/>
        </w:rPr>
        <w:t xml:space="preserve"> </w:t>
      </w:r>
      <w:r w:rsidRPr="00F059E7">
        <w:rPr>
          <w:rFonts w:ascii="Times New Roman" w:eastAsia="Arial" w:hAnsi="Times New Roman" w:cs="Times New Roman"/>
          <w:i/>
          <w:iCs/>
          <w:color w:val="EE0000"/>
          <w:sz w:val="22"/>
          <w:szCs w:val="22"/>
        </w:rPr>
        <w:t>[</w:t>
      </w:r>
      <w:r w:rsidR="00967AFC" w:rsidRPr="00F059E7">
        <w:rPr>
          <w:rFonts w:ascii="Verdana" w:eastAsia="Arial" w:hAnsi="Verdana" w:cs="Times New Roman"/>
          <w:i/>
          <w:iCs/>
          <w:color w:val="EE0000"/>
          <w:spacing w:val="-1"/>
          <w:sz w:val="22"/>
          <w:szCs w:val="22"/>
          <w:lang w:eastAsia="en-US"/>
        </w:rPr>
        <w:t>documentazione obbligatoria per comprovare i requisiti dichiarati</w:t>
      </w:r>
      <w:r w:rsidRPr="00F059E7">
        <w:rPr>
          <w:rFonts w:ascii="Verdana" w:eastAsia="Arial" w:hAnsi="Verdana" w:cs="Times New Roman"/>
          <w:i/>
          <w:iCs/>
          <w:color w:val="EE0000"/>
          <w:spacing w:val="-1"/>
          <w:sz w:val="22"/>
          <w:szCs w:val="22"/>
          <w:lang w:eastAsia="en-US"/>
        </w:rPr>
        <w:t>]</w:t>
      </w:r>
    </w:p>
    <w:p w14:paraId="67C44420" w14:textId="5E632549" w:rsidR="00DC6934" w:rsidRPr="00E965BA" w:rsidRDefault="005A1FC1" w:rsidP="0065465E">
      <w:pPr>
        <w:rPr>
          <w:rFonts w:ascii="Verdana" w:eastAsia="Arial" w:hAnsi="Verdana" w:cs="Times New Roman"/>
          <w:spacing w:val="-1"/>
          <w:sz w:val="24"/>
          <w:szCs w:val="24"/>
          <w:lang w:eastAsia="en-US"/>
        </w:rPr>
      </w:pPr>
      <w:r w:rsidRPr="00E965BA">
        <w:rPr>
          <w:rFonts w:ascii="Verdana" w:hAnsi="Verdana" w:cstheme="minorHAnsi"/>
          <w:sz w:val="24"/>
          <w:szCs w:val="24"/>
        </w:rPr>
        <w:t xml:space="preserve">h) </w:t>
      </w:r>
      <w:r w:rsidR="004C1C7B" w:rsidRPr="00E965BA">
        <w:rPr>
          <w:rFonts w:ascii="Verdana" w:eastAsia="Arial" w:hAnsi="Verdana" w:cs="Times New Roman"/>
          <w:spacing w:val="-1"/>
          <w:sz w:val="24"/>
          <w:szCs w:val="24"/>
          <w:lang w:eastAsia="en-US"/>
        </w:rPr>
        <w:t xml:space="preserve">che l'operatore economico che si rappresenta non incorre in alcuna delle cause di esclusione di </w:t>
      </w:r>
      <w:proofErr w:type="gramStart"/>
      <w:r w:rsidR="004C1C7B" w:rsidRPr="00E965BA">
        <w:rPr>
          <w:rFonts w:ascii="Verdana" w:eastAsia="Arial" w:hAnsi="Verdana" w:cs="Times New Roman"/>
          <w:spacing w:val="-1"/>
          <w:sz w:val="24"/>
          <w:szCs w:val="24"/>
          <w:lang w:eastAsia="en-US"/>
        </w:rPr>
        <w:t>cui  agli</w:t>
      </w:r>
      <w:proofErr w:type="gramEnd"/>
      <w:r w:rsidR="004C1C7B" w:rsidRPr="00E965BA">
        <w:rPr>
          <w:rFonts w:ascii="Verdana" w:eastAsia="Arial" w:hAnsi="Verdana" w:cs="Times New Roman"/>
          <w:spacing w:val="-1"/>
          <w:sz w:val="24"/>
          <w:szCs w:val="24"/>
          <w:lang w:eastAsia="en-US"/>
        </w:rPr>
        <w:t xml:space="preserve"> </w:t>
      </w:r>
      <w:r w:rsidR="004C1C7B" w:rsidRPr="00E965BA">
        <w:rPr>
          <w:rFonts w:ascii="Verdana" w:eastAsia="Arial" w:hAnsi="Verdana" w:cs="Times New Roman"/>
          <w:b/>
          <w:bCs/>
          <w:spacing w:val="-1"/>
          <w:sz w:val="24"/>
          <w:szCs w:val="24"/>
          <w:lang w:eastAsia="en-US"/>
        </w:rPr>
        <w:t>artt. 94, 95, 97 e 98 del D. Lgs. 36/2023</w:t>
      </w:r>
      <w:r w:rsidR="004C1C7B" w:rsidRPr="00E965BA">
        <w:rPr>
          <w:rFonts w:ascii="Verdana" w:eastAsia="Arial" w:hAnsi="Verdana" w:cs="Times New Roman"/>
          <w:spacing w:val="-1"/>
          <w:sz w:val="24"/>
          <w:szCs w:val="24"/>
          <w:lang w:eastAsia="en-US"/>
        </w:rPr>
        <w:t>, sia con riferimento a quelle direttamente imputabili all'operatore economico stesso, sia con riferimento a quelle imputabili alle persone fisiche che rivestono in esso i ruoli/cariche individuate ai sensi dell'art. 94, comma 3 del D. Lgs. 36/2023;</w:t>
      </w:r>
    </w:p>
    <w:p w14:paraId="4384AB40" w14:textId="46A2C831" w:rsidR="00D701C7" w:rsidRPr="00E965BA" w:rsidRDefault="00D701C7" w:rsidP="00D701C7">
      <w:pPr>
        <w:shd w:val="clear" w:color="auto" w:fill="FFFFFF"/>
        <w:spacing w:before="240" w:after="300" w:line="276" w:lineRule="auto"/>
        <w:jc w:val="center"/>
        <w:rPr>
          <w:rFonts w:ascii="Verdana" w:eastAsia="MS PGothic" w:hAnsi="Verdana" w:cstheme="minorHAnsi"/>
          <w:b/>
          <w:bCs/>
          <w:color w:val="AC162C"/>
          <w:kern w:val="24"/>
          <w:sz w:val="24"/>
          <w:szCs w:val="24"/>
        </w:rPr>
      </w:pPr>
      <w:r w:rsidRPr="00E965BA">
        <w:rPr>
          <w:rFonts w:ascii="Verdana" w:eastAsia="MS PGothic" w:hAnsi="Verdana" w:cstheme="minorHAnsi"/>
          <w:b/>
          <w:bCs/>
          <w:color w:val="AC162C"/>
          <w:kern w:val="24"/>
          <w:sz w:val="24"/>
          <w:szCs w:val="24"/>
        </w:rPr>
        <w:t>A TAL FINE DICHIARA</w:t>
      </w:r>
    </w:p>
    <w:p w14:paraId="53AA9D20" w14:textId="77777777"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 xml:space="preserve">che i dati identificativi (nome, cognome, data e luogo di nascita, codice fiscale, comune di residenza, etc.) dei soggetti di cui all’art. 94, comma 3 e 4 del D.lgs. 36/2023 sono i seguenti:     </w:t>
      </w:r>
    </w:p>
    <w:p w14:paraId="535ABD86" w14:textId="77777777" w:rsidR="00D701C7" w:rsidRPr="00E965BA" w:rsidRDefault="00D701C7" w:rsidP="00D701C7">
      <w:pPr>
        <w:spacing w:before="180" w:after="0"/>
        <w:ind w:left="425"/>
        <w:rPr>
          <w:rFonts w:ascii="Verdana" w:hAnsi="Verdana"/>
          <w:i/>
          <w:sz w:val="24"/>
          <w:szCs w:val="24"/>
          <w:vertAlign w:val="subscript"/>
        </w:rPr>
      </w:pP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E965BA" w14:paraId="4DE78755" w14:textId="77777777" w:rsidTr="001467B0">
        <w:trPr>
          <w:trHeight w:val="1157"/>
          <w:jc w:val="center"/>
        </w:trPr>
        <w:tc>
          <w:tcPr>
            <w:tcW w:w="9311" w:type="dxa"/>
          </w:tcPr>
          <w:p w14:paraId="5B25A2E8" w14:textId="05C99220" w:rsidR="00D701C7" w:rsidRPr="00E965BA" w:rsidRDefault="00F059E7" w:rsidP="00F059E7">
            <w:pPr>
              <w:pStyle w:val="Paragrafoelenco"/>
              <w:keepNext w:val="0"/>
              <w:spacing w:before="0" w:after="0" w:line="276" w:lineRule="auto"/>
              <w:jc w:val="both"/>
              <w:rPr>
                <w:rFonts w:ascii="Verdana" w:hAnsi="Verdana" w:cs="Arial"/>
                <w:b w:val="0"/>
                <w:bCs w:val="0"/>
                <w:sz w:val="24"/>
                <w:szCs w:val="24"/>
                <w:highlight w:val="lightGray"/>
              </w:rPr>
            </w:pPr>
            <w:r w:rsidRPr="00E965BA">
              <w:rPr>
                <w:rFonts w:ascii="Verdana" w:hAnsi="Verdana"/>
                <w:i/>
                <w:sz w:val="24"/>
                <w:szCs w:val="24"/>
              </w:rPr>
              <w:fldChar w:fldCharType="begin">
                <w:ffData>
                  <w:name w:val="Testo12"/>
                  <w:enabled/>
                  <w:calcOnExit w:val="0"/>
                  <w:textInput/>
                </w:ffData>
              </w:fldChar>
            </w:r>
            <w:r w:rsidRPr="00E965BA">
              <w:rPr>
                <w:rFonts w:ascii="Verdana" w:hAnsi="Verdana"/>
                <w:i/>
                <w:sz w:val="24"/>
                <w:szCs w:val="24"/>
              </w:rPr>
              <w:instrText xml:space="preserve"> FORMTEXT </w:instrText>
            </w:r>
            <w:r w:rsidRPr="00E965BA">
              <w:rPr>
                <w:rFonts w:ascii="Verdana" w:hAnsi="Verdana"/>
                <w:i/>
                <w:sz w:val="24"/>
                <w:szCs w:val="24"/>
              </w:rPr>
            </w:r>
            <w:r w:rsidRPr="00E965BA">
              <w:rPr>
                <w:rFonts w:ascii="Verdana" w:hAnsi="Verdana"/>
                <w:i/>
                <w:sz w:val="24"/>
                <w:szCs w:val="24"/>
              </w:rPr>
              <w:fldChar w:fldCharType="separate"/>
            </w:r>
            <w:r w:rsidRPr="00E965BA">
              <w:rPr>
                <w:i/>
                <w:noProof/>
                <w:sz w:val="24"/>
                <w:szCs w:val="24"/>
              </w:rPr>
              <w:t> </w:t>
            </w:r>
            <w:r w:rsidRPr="00E965BA">
              <w:rPr>
                <w:i/>
                <w:noProof/>
                <w:sz w:val="24"/>
                <w:szCs w:val="24"/>
              </w:rPr>
              <w:t> </w:t>
            </w:r>
            <w:r w:rsidRPr="00E965BA">
              <w:rPr>
                <w:i/>
                <w:noProof/>
                <w:sz w:val="24"/>
                <w:szCs w:val="24"/>
              </w:rPr>
              <w:t> </w:t>
            </w:r>
            <w:r w:rsidRPr="00E965BA">
              <w:rPr>
                <w:i/>
                <w:noProof/>
                <w:sz w:val="24"/>
                <w:szCs w:val="24"/>
              </w:rPr>
              <w:t> </w:t>
            </w:r>
            <w:r w:rsidRPr="00E965BA">
              <w:rPr>
                <w:i/>
                <w:noProof/>
                <w:sz w:val="24"/>
                <w:szCs w:val="24"/>
              </w:rPr>
              <w:t> </w:t>
            </w:r>
            <w:r w:rsidRPr="00E965BA">
              <w:rPr>
                <w:rFonts w:ascii="Verdana" w:hAnsi="Verdana"/>
                <w:i/>
                <w:sz w:val="24"/>
                <w:szCs w:val="24"/>
              </w:rPr>
              <w:fldChar w:fldCharType="end"/>
            </w:r>
            <w:r w:rsidR="00D701C7" w:rsidRPr="00E965BA">
              <w:rPr>
                <w:rFonts w:ascii="Verdana" w:hAnsi="Verdana" w:cs="Arial"/>
                <w:b w:val="0"/>
                <w:bCs w:val="0"/>
                <w:sz w:val="24"/>
                <w:szCs w:val="24"/>
                <w:highlight w:val="lightGray"/>
              </w:rPr>
              <w:fldChar w:fldCharType="begin">
                <w:ffData>
                  <w:name w:val="Testo1"/>
                  <w:enabled/>
                  <w:calcOnExit w:val="0"/>
                  <w:textInput/>
                </w:ffData>
              </w:fldChar>
            </w:r>
            <w:r w:rsidR="00D701C7" w:rsidRPr="00E965BA">
              <w:rPr>
                <w:rFonts w:ascii="Verdana" w:hAnsi="Verdana" w:cs="Arial"/>
                <w:b w:val="0"/>
                <w:bCs w:val="0"/>
                <w:sz w:val="24"/>
                <w:szCs w:val="24"/>
                <w:highlight w:val="lightGray"/>
              </w:rPr>
              <w:instrText xml:space="preserve"> FORMTEXT </w:instrText>
            </w:r>
            <w:r w:rsidR="00D701C7" w:rsidRPr="00E965BA">
              <w:rPr>
                <w:rFonts w:ascii="Verdana" w:hAnsi="Verdana" w:cs="Arial"/>
                <w:b w:val="0"/>
                <w:bCs w:val="0"/>
                <w:sz w:val="24"/>
                <w:szCs w:val="24"/>
                <w:highlight w:val="lightGray"/>
              </w:rPr>
            </w:r>
            <w:r w:rsidR="00D701C7" w:rsidRPr="00E965BA">
              <w:rPr>
                <w:rFonts w:ascii="Verdana" w:hAnsi="Verdana" w:cs="Arial"/>
                <w:b w:val="0"/>
                <w:bCs w:val="0"/>
                <w:sz w:val="24"/>
                <w:szCs w:val="24"/>
                <w:highlight w:val="lightGray"/>
              </w:rPr>
              <w:fldChar w:fldCharType="separate"/>
            </w:r>
            <w:r w:rsidR="00D701C7" w:rsidRPr="00E965BA">
              <w:rPr>
                <w:rFonts w:ascii="Verdana" w:hAnsi="Verdana" w:cs="Arial"/>
                <w:b w:val="0"/>
                <w:bCs w:val="0"/>
                <w:sz w:val="24"/>
                <w:szCs w:val="24"/>
                <w:highlight w:val="lightGray"/>
              </w:rPr>
              <w:t xml:space="preserve">              </w:t>
            </w:r>
            <w:r w:rsidR="00D701C7" w:rsidRPr="00E965BA">
              <w:rPr>
                <w:rFonts w:ascii="Verdana" w:hAnsi="Verdana" w:cs="Arial"/>
                <w:b w:val="0"/>
                <w:bCs w:val="0"/>
                <w:sz w:val="24"/>
                <w:szCs w:val="24"/>
                <w:highlight w:val="lightGray"/>
              </w:rPr>
              <w:fldChar w:fldCharType="end"/>
            </w:r>
          </w:p>
        </w:tc>
      </w:tr>
    </w:tbl>
    <w:p w14:paraId="057A949C" w14:textId="77777777" w:rsidR="008B7545" w:rsidRPr="00E965BA" w:rsidRDefault="008B7545" w:rsidP="00D701C7">
      <w:pPr>
        <w:shd w:val="clear" w:color="auto" w:fill="FFFFFF"/>
        <w:spacing w:after="300" w:line="276" w:lineRule="auto"/>
        <w:jc w:val="left"/>
        <w:rPr>
          <w:rFonts w:ascii="Verdana" w:hAnsi="Verdana" w:cs="Times New Roman"/>
          <w:color w:val="222222"/>
          <w:sz w:val="24"/>
          <w:szCs w:val="24"/>
        </w:rPr>
      </w:pPr>
    </w:p>
    <w:p w14:paraId="1037B806" w14:textId="08DC102C"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di possedere i requisiti di ordine generale previsti dagli artt. 94-95 del D.lgs. n. 36/2023 e in particolare di non trovarsi nelle condizioni di esclusione stabilite dagli artt. 94-95 del D.lgs. n. 36/2023, e specificamente dichiara:</w:t>
      </w:r>
    </w:p>
    <w:p w14:paraId="449B655E" w14:textId="7160BE10"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 xml:space="preserve">che nei propri confronti non è stata pronunciata condanna con sentenza definitiva o emesso decreto penale di condanna divenuto irrevocabile per uno dei reati elencati nell’art. 94, comma 1, lett. a), b), c), d), e), f), g) e h) del </w:t>
      </w:r>
      <w:proofErr w:type="spellStart"/>
      <w:r w:rsidRPr="00F059E7">
        <w:rPr>
          <w:rFonts w:ascii="Verdana" w:hAnsi="Verdana"/>
          <w:b w:val="0"/>
          <w:bCs w:val="0"/>
          <w:sz w:val="24"/>
          <w:szCs w:val="24"/>
        </w:rPr>
        <w:lastRenderedPageBreak/>
        <w:t>D.lgs</w:t>
      </w:r>
      <w:proofErr w:type="spellEnd"/>
      <w:r w:rsidRPr="00F059E7">
        <w:rPr>
          <w:rFonts w:ascii="Verdana" w:hAnsi="Verdana"/>
          <w:b w:val="0"/>
          <w:bCs w:val="0"/>
          <w:sz w:val="24"/>
          <w:szCs w:val="24"/>
        </w:rPr>
        <w:t xml:space="preserve"> n. 36/2023;</w:t>
      </w:r>
    </w:p>
    <w:p w14:paraId="188CA0EA" w14:textId="57231D5E"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non sussistono nei propri confronti le ragioni di decadenza, di sospensione o di divieto previste dall’art. 67 del D.lgs. n. 159/2011 o di un tentativo di infiltrazione mafiosa di cui all’art. 84, comma 4 del medesimo D.lgs. n. 159/2011;</w:t>
      </w:r>
    </w:p>
    <w:p w14:paraId="6605FBB6" w14:textId="578702FF"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l'operatore economico non è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0E9652A2" w14:textId="7D9EBE01"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l’operatore economico non è stato sottoposto a liquidazione giudiziale, non si trova in stato di liquidazione coatta o di concordato preventivo e non è in corso nei confronti del medesimo un procedimento per l'accesso a una di tali procedure, fermo restando quanto previsto dall’articolo 95 del codice della crisi di impresa e dell’ insolvenza, di cui al decreto legislativo 12 gennaio 2019, n. 14, dall’articolo 186-bis, comma 5, del regio decreto 16 marzo 1942, n. 267 e dall'articolo 124 del D.lgs. 36/2023;</w:t>
      </w:r>
    </w:p>
    <w:p w14:paraId="37ECB857" w14:textId="1A0DDE07"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l'operatore economico non risulta iscritto nel Casellario informatico tenuto dall'ANAC per aver presentato false dichiarazioni o falsa documentazione nelle procedure di gara e negli affidamenti di subappalti;</w:t>
      </w:r>
    </w:p>
    <w:p w14:paraId="0F68B0E2" w14:textId="1BBCDEBF"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l'operatore economico non è iscritto nel Casellario informatico tenuto dall'ANAC per aver presentato false dichiarazioni o falsa documentazione ai fini del rilascio dell'attestazione di qualificazione;</w:t>
      </w:r>
    </w:p>
    <w:p w14:paraId="3E568852" w14:textId="0E8BD90B" w:rsidR="00D701C7" w:rsidRPr="00F059E7" w:rsidRDefault="00A95518"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w:t>
      </w:r>
      <w:r w:rsidR="00D701C7" w:rsidRPr="00F059E7">
        <w:rPr>
          <w:rFonts w:ascii="Verdana" w:hAnsi="Verdana"/>
          <w:b w:val="0"/>
          <w:bCs w:val="0"/>
          <w:sz w:val="24"/>
          <w:szCs w:val="24"/>
        </w:rPr>
        <w:t>he l'operatore economico non ha commesso violazioni gravi, definitivamente accertate, degli obblighi relativi al pagamento delle imposte e tasse o dei contributi previdenziali, secondo la legislazione italiana o quella dello Stato in cui sono stabiliti, nei termini indicati dall’allegato 11.10 del D.lgs. n. 36/2023;</w:t>
      </w:r>
    </w:p>
    <w:p w14:paraId="095E0579" w14:textId="6CC8090C" w:rsidR="00A95518" w:rsidRPr="00F059E7" w:rsidRDefault="00A95518"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 xml:space="preserve">che il proprio organico medio annuo è pari a  </w:t>
      </w:r>
      <w:r w:rsidRPr="00F059E7">
        <w:rPr>
          <w:rFonts w:ascii="Verdana" w:hAnsi="Verdana"/>
          <w:b w:val="0"/>
          <w:bCs w:val="0"/>
          <w:sz w:val="24"/>
          <w:szCs w:val="24"/>
        </w:rPr>
        <w:fldChar w:fldCharType="begin">
          <w:ffData>
            <w:name w:val="Testo12"/>
            <w:enabled/>
            <w:calcOnExit w:val="0"/>
            <w:textInput/>
          </w:ffData>
        </w:fldChar>
      </w:r>
      <w:r w:rsidRPr="00F059E7">
        <w:rPr>
          <w:rFonts w:ascii="Verdana" w:hAnsi="Verdana"/>
          <w:b w:val="0"/>
          <w:bCs w:val="0"/>
          <w:sz w:val="24"/>
          <w:szCs w:val="24"/>
        </w:rPr>
        <w:instrText xml:space="preserve"> FORMTEXT </w:instrText>
      </w:r>
      <w:r w:rsidRPr="00F059E7">
        <w:rPr>
          <w:rFonts w:ascii="Verdana" w:hAnsi="Verdana"/>
          <w:b w:val="0"/>
          <w:bCs w:val="0"/>
          <w:sz w:val="24"/>
          <w:szCs w:val="24"/>
        </w:rPr>
      </w:r>
      <w:r w:rsidRPr="00F059E7">
        <w:rPr>
          <w:rFonts w:ascii="Verdana" w:hAnsi="Verdana"/>
          <w:b w:val="0"/>
          <w:bCs w:val="0"/>
          <w:sz w:val="24"/>
          <w:szCs w:val="24"/>
        </w:rPr>
        <w:fldChar w:fldCharType="separate"/>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fldChar w:fldCharType="end"/>
      </w:r>
      <w:r w:rsidRPr="00F059E7">
        <w:rPr>
          <w:rFonts w:ascii="Verdana" w:hAnsi="Verdana"/>
          <w:b w:val="0"/>
          <w:bCs w:val="0"/>
          <w:sz w:val="24"/>
          <w:szCs w:val="24"/>
        </w:rPr>
        <w:t xml:space="preserve">    dipendenti, di cui   </w:t>
      </w:r>
      <w:r w:rsidRPr="00F059E7">
        <w:rPr>
          <w:rFonts w:ascii="Verdana" w:hAnsi="Verdana"/>
          <w:b w:val="0"/>
          <w:bCs w:val="0"/>
          <w:sz w:val="24"/>
          <w:szCs w:val="24"/>
        </w:rPr>
        <w:fldChar w:fldCharType="begin">
          <w:ffData>
            <w:name w:val="Testo12"/>
            <w:enabled/>
            <w:calcOnExit w:val="0"/>
            <w:textInput/>
          </w:ffData>
        </w:fldChar>
      </w:r>
      <w:r w:rsidRPr="00F059E7">
        <w:rPr>
          <w:rFonts w:ascii="Verdana" w:hAnsi="Verdana"/>
          <w:b w:val="0"/>
          <w:bCs w:val="0"/>
          <w:sz w:val="24"/>
          <w:szCs w:val="24"/>
        </w:rPr>
        <w:instrText xml:space="preserve"> FORMTEXT </w:instrText>
      </w:r>
      <w:r w:rsidRPr="00F059E7">
        <w:rPr>
          <w:rFonts w:ascii="Verdana" w:hAnsi="Verdana"/>
          <w:b w:val="0"/>
          <w:bCs w:val="0"/>
          <w:sz w:val="24"/>
          <w:szCs w:val="24"/>
        </w:rPr>
      </w:r>
      <w:r w:rsidRPr="00F059E7">
        <w:rPr>
          <w:rFonts w:ascii="Verdana" w:hAnsi="Verdana"/>
          <w:b w:val="0"/>
          <w:bCs w:val="0"/>
          <w:sz w:val="24"/>
          <w:szCs w:val="24"/>
        </w:rPr>
        <w:fldChar w:fldCharType="separate"/>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fldChar w:fldCharType="end"/>
      </w:r>
      <w:r w:rsidRPr="00F059E7">
        <w:rPr>
          <w:rFonts w:ascii="Verdana" w:hAnsi="Verdana"/>
          <w:b w:val="0"/>
          <w:bCs w:val="0"/>
          <w:sz w:val="24"/>
          <w:szCs w:val="24"/>
        </w:rPr>
        <w:t xml:space="preserve">   saranno impiegati per le lavorazioni oggetto del subappalto a cui si </w:t>
      </w:r>
      <w:r w:rsidRPr="00F059E7">
        <w:rPr>
          <w:rFonts w:ascii="Verdana" w:hAnsi="Verdana"/>
          <w:b w:val="0"/>
          <w:bCs w:val="0"/>
          <w:sz w:val="24"/>
          <w:szCs w:val="24"/>
        </w:rPr>
        <w:lastRenderedPageBreak/>
        <w:t>riferisce la presente dichiarazione;</w:t>
      </w:r>
      <w:r w:rsidR="00D701C7" w:rsidRPr="00F059E7">
        <w:rPr>
          <w:rFonts w:ascii="Verdana" w:hAnsi="Verdana"/>
          <w:b w:val="0"/>
          <w:bCs w:val="0"/>
          <w:sz w:val="24"/>
          <w:szCs w:val="24"/>
        </w:rPr>
        <w:tab/>
      </w:r>
    </w:p>
    <w:p w14:paraId="18B890CD" w14:textId="39984CB4"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ai sensi dell’art. 17 della legge 12.03.1999, n. 68:</w:t>
      </w:r>
      <w:r w:rsidR="00A95518" w:rsidRPr="00F059E7">
        <w:rPr>
          <w:rFonts w:ascii="Verdana" w:hAnsi="Verdana"/>
          <w:b w:val="0"/>
          <w:bCs w:val="0"/>
          <w:sz w:val="24"/>
          <w:szCs w:val="24"/>
        </w:rPr>
        <w:t xml:space="preserve"> </w:t>
      </w:r>
      <w:r w:rsidRPr="00F059E7">
        <w:rPr>
          <w:rFonts w:ascii="Verdana" w:hAnsi="Verdana"/>
          <w:b w:val="0"/>
          <w:bCs w:val="0"/>
          <w:sz w:val="24"/>
          <w:szCs w:val="24"/>
        </w:rPr>
        <w:t xml:space="preserve">che l’operatore economico è in regola con le norme che disciplinano il diritto al lavoro dei disabili poiché ha ottemperato alle disposizioni contenute nella Legge 68/1999 e che la conformità alla normativa vigente può essere verificata dall’Amministrazione nel seguente Centro mirato per l’impiego / Piattaforma: </w:t>
      </w: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E965BA" w14:paraId="08E995BE" w14:textId="77777777" w:rsidTr="001467B0">
        <w:trPr>
          <w:trHeight w:val="1157"/>
          <w:jc w:val="center"/>
        </w:trPr>
        <w:tc>
          <w:tcPr>
            <w:tcW w:w="9311" w:type="dxa"/>
          </w:tcPr>
          <w:p w14:paraId="7B97C83C" w14:textId="7513199C" w:rsidR="00D701C7" w:rsidRPr="00E965BA" w:rsidRDefault="00F059E7" w:rsidP="001467B0">
            <w:pPr>
              <w:shd w:val="clear" w:color="auto" w:fill="FFFFFF"/>
              <w:spacing w:after="300" w:line="276" w:lineRule="auto"/>
              <w:jc w:val="left"/>
              <w:rPr>
                <w:rFonts w:ascii="Verdana" w:hAnsi="Verdana" w:cs="Times New Roman"/>
                <w:i/>
                <w:iCs/>
                <w:color w:val="222222"/>
                <w:sz w:val="24"/>
                <w:szCs w:val="24"/>
              </w:rPr>
            </w:pPr>
            <w:r w:rsidRPr="00F059E7">
              <w:rPr>
                <w:rFonts w:ascii="Verdana" w:hAnsi="Verdana"/>
                <w:b/>
                <w:bCs/>
                <w:sz w:val="24"/>
                <w:szCs w:val="24"/>
              </w:rPr>
              <w:fldChar w:fldCharType="begin">
                <w:ffData>
                  <w:name w:val="Testo12"/>
                  <w:enabled/>
                  <w:calcOnExit w:val="0"/>
                  <w:textInput/>
                </w:ffData>
              </w:fldChar>
            </w:r>
            <w:r w:rsidRPr="00F059E7">
              <w:rPr>
                <w:rFonts w:ascii="Verdana" w:hAnsi="Verdana"/>
                <w:b/>
                <w:bCs/>
                <w:sz w:val="24"/>
                <w:szCs w:val="24"/>
              </w:rPr>
              <w:instrText xml:space="preserve"> FORMTEXT </w:instrText>
            </w:r>
            <w:r w:rsidRPr="00F059E7">
              <w:rPr>
                <w:rFonts w:ascii="Verdana" w:hAnsi="Verdana"/>
                <w:b/>
                <w:bCs/>
                <w:sz w:val="24"/>
                <w:szCs w:val="24"/>
              </w:rPr>
            </w:r>
            <w:r w:rsidRPr="00F059E7">
              <w:rPr>
                <w:rFonts w:ascii="Verdana" w:hAnsi="Verdana"/>
                <w:b/>
                <w:bCs/>
                <w:sz w:val="24"/>
                <w:szCs w:val="24"/>
              </w:rPr>
              <w:fldChar w:fldCharType="separate"/>
            </w:r>
            <w:r w:rsidRPr="00F059E7">
              <w:rPr>
                <w:rFonts w:ascii="Verdana" w:hAnsi="Verdana"/>
                <w:b/>
                <w:bCs/>
                <w:sz w:val="24"/>
                <w:szCs w:val="24"/>
              </w:rPr>
              <w:t> </w:t>
            </w:r>
            <w:r w:rsidRPr="00F059E7">
              <w:rPr>
                <w:rFonts w:ascii="Verdana" w:hAnsi="Verdana"/>
                <w:b/>
                <w:bCs/>
                <w:sz w:val="24"/>
                <w:szCs w:val="24"/>
              </w:rPr>
              <w:t> </w:t>
            </w:r>
            <w:r w:rsidRPr="00F059E7">
              <w:rPr>
                <w:rFonts w:ascii="Verdana" w:hAnsi="Verdana"/>
                <w:b/>
                <w:bCs/>
                <w:sz w:val="24"/>
                <w:szCs w:val="24"/>
              </w:rPr>
              <w:t> </w:t>
            </w:r>
            <w:r w:rsidRPr="00F059E7">
              <w:rPr>
                <w:rFonts w:ascii="Verdana" w:hAnsi="Verdana"/>
                <w:b/>
                <w:bCs/>
                <w:sz w:val="24"/>
                <w:szCs w:val="24"/>
              </w:rPr>
              <w:t> </w:t>
            </w:r>
            <w:r w:rsidRPr="00F059E7">
              <w:rPr>
                <w:rFonts w:ascii="Verdana" w:hAnsi="Verdana"/>
                <w:b/>
                <w:bCs/>
                <w:sz w:val="24"/>
                <w:szCs w:val="24"/>
              </w:rPr>
              <w:t> </w:t>
            </w:r>
            <w:r w:rsidRPr="00F059E7">
              <w:rPr>
                <w:rFonts w:ascii="Verdana" w:hAnsi="Verdana"/>
                <w:b/>
                <w:bCs/>
                <w:sz w:val="24"/>
                <w:szCs w:val="24"/>
              </w:rPr>
              <w:fldChar w:fldCharType="end"/>
            </w:r>
          </w:p>
        </w:tc>
      </w:tr>
    </w:tbl>
    <w:p w14:paraId="04225BE4" w14:textId="77777777" w:rsidR="00D701C7" w:rsidRPr="00E965BA" w:rsidRDefault="00D701C7" w:rsidP="00D701C7">
      <w:pPr>
        <w:shd w:val="clear" w:color="auto" w:fill="FFFFFF"/>
        <w:spacing w:after="300" w:line="276" w:lineRule="auto"/>
        <w:jc w:val="left"/>
        <w:rPr>
          <w:rFonts w:ascii="Verdana" w:hAnsi="Verdana" w:cs="Times New Roman"/>
          <w:color w:val="FF0000"/>
          <w:sz w:val="24"/>
          <w:szCs w:val="24"/>
        </w:rPr>
      </w:pPr>
    </w:p>
    <w:p w14:paraId="352BE058" w14:textId="77777777" w:rsidR="00D701C7" w:rsidRPr="00E965BA" w:rsidRDefault="00D701C7" w:rsidP="00D701C7">
      <w:pPr>
        <w:shd w:val="clear" w:color="auto" w:fill="FFFFFF"/>
        <w:spacing w:after="300" w:line="276" w:lineRule="auto"/>
        <w:jc w:val="left"/>
        <w:rPr>
          <w:rFonts w:ascii="Verdana" w:hAnsi="Verdana" w:cs="Times New Roman"/>
          <w:i/>
          <w:iCs/>
          <w:color w:val="222222"/>
          <w:sz w:val="24"/>
          <w:szCs w:val="24"/>
        </w:rPr>
      </w:pPr>
      <w:r w:rsidRPr="00E965BA">
        <w:rPr>
          <w:rFonts w:ascii="Verdana" w:hAnsi="Verdana" w:cs="Times New Roman"/>
          <w:i/>
          <w:iCs/>
          <w:color w:val="222222"/>
          <w:sz w:val="24"/>
          <w:szCs w:val="24"/>
        </w:rPr>
        <w:t>oppure</w:t>
      </w:r>
    </w:p>
    <w:p w14:paraId="6F4A5161" w14:textId="77777777" w:rsidR="00D701C7" w:rsidRPr="00E965BA" w:rsidRDefault="00D701C7" w:rsidP="00F059E7">
      <w:pPr>
        <w:shd w:val="clear" w:color="auto" w:fill="FFFFFF"/>
        <w:spacing w:after="300" w:line="276" w:lineRule="auto"/>
        <w:ind w:left="426"/>
        <w:jc w:val="left"/>
        <w:rPr>
          <w:rFonts w:ascii="Verdana" w:hAnsi="Verdana" w:cs="Times New Roman"/>
          <w:color w:val="222222"/>
          <w:sz w:val="24"/>
          <w:szCs w:val="24"/>
        </w:rPr>
      </w:pPr>
      <w:r w:rsidRPr="00E965BA">
        <w:rPr>
          <w:rFonts w:ascii="Verdana" w:hAnsi="Verdana" w:cs="Times New Roman"/>
          <w:color w:val="222222"/>
          <w:sz w:val="24"/>
          <w:szCs w:val="24"/>
        </w:rPr>
        <w:t>che l’operatore economico non è soggetto agli obblighi di assunzione obbligatoria previsti dalla Legge 68/99 per le seguenti ragioni:</w:t>
      </w: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E965BA" w14:paraId="36259B0C" w14:textId="77777777" w:rsidTr="001467B0">
        <w:trPr>
          <w:trHeight w:val="1157"/>
          <w:jc w:val="center"/>
        </w:trPr>
        <w:tc>
          <w:tcPr>
            <w:tcW w:w="9311" w:type="dxa"/>
          </w:tcPr>
          <w:p w14:paraId="1120E609" w14:textId="78CA5C8C" w:rsidR="00D701C7" w:rsidRPr="00E965BA" w:rsidRDefault="00F059E7" w:rsidP="00F059E7">
            <w:pPr>
              <w:pStyle w:val="Paragrafoelenco"/>
              <w:keepNext w:val="0"/>
              <w:spacing w:before="0" w:after="0" w:line="276" w:lineRule="auto"/>
              <w:jc w:val="both"/>
              <w:rPr>
                <w:rFonts w:ascii="Verdana" w:hAnsi="Verdana" w:cs="Arial"/>
                <w:b w:val="0"/>
                <w:bCs w:val="0"/>
                <w:sz w:val="24"/>
                <w:szCs w:val="24"/>
                <w:highlight w:val="lightGray"/>
              </w:rPr>
            </w:pPr>
            <w:r w:rsidRPr="00F059E7">
              <w:rPr>
                <w:rFonts w:ascii="Verdana" w:hAnsi="Verdana"/>
                <w:b w:val="0"/>
                <w:bCs w:val="0"/>
                <w:sz w:val="24"/>
                <w:szCs w:val="24"/>
              </w:rPr>
              <w:fldChar w:fldCharType="begin">
                <w:ffData>
                  <w:name w:val="Testo12"/>
                  <w:enabled/>
                  <w:calcOnExit w:val="0"/>
                  <w:textInput/>
                </w:ffData>
              </w:fldChar>
            </w:r>
            <w:r w:rsidRPr="00F059E7">
              <w:rPr>
                <w:rFonts w:ascii="Verdana" w:hAnsi="Verdana"/>
                <w:b w:val="0"/>
                <w:bCs w:val="0"/>
                <w:sz w:val="24"/>
                <w:szCs w:val="24"/>
              </w:rPr>
              <w:instrText xml:space="preserve"> FORMTEXT </w:instrText>
            </w:r>
            <w:r w:rsidRPr="00F059E7">
              <w:rPr>
                <w:rFonts w:ascii="Verdana" w:hAnsi="Verdana"/>
                <w:b w:val="0"/>
                <w:bCs w:val="0"/>
                <w:sz w:val="24"/>
                <w:szCs w:val="24"/>
              </w:rPr>
            </w:r>
            <w:r w:rsidRPr="00F059E7">
              <w:rPr>
                <w:rFonts w:ascii="Verdana" w:hAnsi="Verdana"/>
                <w:b w:val="0"/>
                <w:bCs w:val="0"/>
                <w:sz w:val="24"/>
                <w:szCs w:val="24"/>
              </w:rPr>
              <w:fldChar w:fldCharType="separate"/>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t> </w:t>
            </w:r>
            <w:r w:rsidRPr="00F059E7">
              <w:rPr>
                <w:rFonts w:ascii="Verdana" w:hAnsi="Verdana"/>
                <w:b w:val="0"/>
                <w:bCs w:val="0"/>
                <w:sz w:val="24"/>
                <w:szCs w:val="24"/>
              </w:rPr>
              <w:fldChar w:fldCharType="end"/>
            </w:r>
            <w:r w:rsidR="00D701C7" w:rsidRPr="00E965BA">
              <w:rPr>
                <w:rFonts w:ascii="Verdana" w:hAnsi="Verdana" w:cs="Arial"/>
                <w:b w:val="0"/>
                <w:bCs w:val="0"/>
                <w:sz w:val="24"/>
                <w:szCs w:val="24"/>
                <w:highlight w:val="lightGray"/>
              </w:rPr>
              <w:fldChar w:fldCharType="begin">
                <w:ffData>
                  <w:name w:val="Testo1"/>
                  <w:enabled/>
                  <w:calcOnExit w:val="0"/>
                  <w:textInput/>
                </w:ffData>
              </w:fldChar>
            </w:r>
            <w:r w:rsidR="00D701C7" w:rsidRPr="00E965BA">
              <w:rPr>
                <w:rFonts w:ascii="Verdana" w:hAnsi="Verdana" w:cs="Arial"/>
                <w:b w:val="0"/>
                <w:bCs w:val="0"/>
                <w:sz w:val="24"/>
                <w:szCs w:val="24"/>
                <w:highlight w:val="lightGray"/>
              </w:rPr>
              <w:instrText xml:space="preserve"> FORMTEXT </w:instrText>
            </w:r>
            <w:r w:rsidR="00D701C7" w:rsidRPr="00E965BA">
              <w:rPr>
                <w:rFonts w:ascii="Verdana" w:hAnsi="Verdana" w:cs="Arial"/>
                <w:b w:val="0"/>
                <w:bCs w:val="0"/>
                <w:sz w:val="24"/>
                <w:szCs w:val="24"/>
                <w:highlight w:val="lightGray"/>
              </w:rPr>
            </w:r>
            <w:r w:rsidR="00D701C7" w:rsidRPr="00E965BA">
              <w:rPr>
                <w:rFonts w:ascii="Verdana" w:hAnsi="Verdana" w:cs="Arial"/>
                <w:b w:val="0"/>
                <w:bCs w:val="0"/>
                <w:sz w:val="24"/>
                <w:szCs w:val="24"/>
                <w:highlight w:val="lightGray"/>
              </w:rPr>
              <w:fldChar w:fldCharType="separate"/>
            </w:r>
            <w:r w:rsidR="00D701C7" w:rsidRPr="00E965BA">
              <w:rPr>
                <w:rFonts w:ascii="Verdana" w:hAnsi="Verdana" w:cs="Arial"/>
                <w:b w:val="0"/>
                <w:bCs w:val="0"/>
                <w:sz w:val="24"/>
                <w:szCs w:val="24"/>
                <w:highlight w:val="lightGray"/>
              </w:rPr>
              <w:t xml:space="preserve">              </w:t>
            </w:r>
            <w:r w:rsidR="00D701C7" w:rsidRPr="00E965BA">
              <w:rPr>
                <w:rFonts w:ascii="Verdana" w:hAnsi="Verdana" w:cs="Arial"/>
                <w:b w:val="0"/>
                <w:bCs w:val="0"/>
                <w:sz w:val="24"/>
                <w:szCs w:val="24"/>
                <w:highlight w:val="lightGray"/>
              </w:rPr>
              <w:fldChar w:fldCharType="end"/>
            </w:r>
          </w:p>
        </w:tc>
      </w:tr>
    </w:tbl>
    <w:p w14:paraId="5BB9E28A" w14:textId="7AEE9AE0"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 xml:space="preserve">di non avere commesso gravi infrazioni, debitamente accertate dalla stazione appaltante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p>
    <w:p w14:paraId="0534B768" w14:textId="2EB88886"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la partecipazione dell'operatore economico non determina una situazione di conflitto di interesse di cui all'articolo 16 del D.lgs. n. 36/2023 non diversamente risolvibile;</w:t>
      </w:r>
    </w:p>
    <w:p w14:paraId="526CBA24" w14:textId="572C1D15"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non sussiste una distorsione della concorrenza derivante dal precedente coinvolgimento dell’operatore economico nella preparazione della procedura d'appalto che non possa essere risolta con misure meno intrusive;</w:t>
      </w:r>
    </w:p>
    <w:p w14:paraId="302DDB1C" w14:textId="4DCD2A1A"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 xml:space="preserve">che l’offerta presentata dall’operatore economico non è imputabile ad un </w:t>
      </w:r>
      <w:r w:rsidRPr="00F059E7">
        <w:rPr>
          <w:rFonts w:ascii="Verdana" w:hAnsi="Verdana"/>
          <w:b w:val="0"/>
          <w:bCs w:val="0"/>
          <w:sz w:val="24"/>
          <w:szCs w:val="24"/>
        </w:rPr>
        <w:lastRenderedPageBreak/>
        <w:t>unico centro decisionale a cagione di accordi intercorsi con altri operatori economici partecipanti alla stessa gara;</w:t>
      </w:r>
    </w:p>
    <w:p w14:paraId="6A3B8774" w14:textId="5741DA36"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 xml:space="preserve">che l’operatore economico non ha commesso alcun illecito professionale grave, di cui all’art. 98 del </w:t>
      </w:r>
      <w:proofErr w:type="spellStart"/>
      <w:r w:rsidRPr="00F059E7">
        <w:rPr>
          <w:rFonts w:ascii="Verdana" w:hAnsi="Verdana"/>
          <w:b w:val="0"/>
          <w:bCs w:val="0"/>
          <w:sz w:val="24"/>
          <w:szCs w:val="24"/>
        </w:rPr>
        <w:t>D.lgs</w:t>
      </w:r>
      <w:proofErr w:type="spellEnd"/>
      <w:r w:rsidRPr="00F059E7">
        <w:rPr>
          <w:rFonts w:ascii="Verdana" w:hAnsi="Verdana"/>
          <w:b w:val="0"/>
          <w:bCs w:val="0"/>
          <w:sz w:val="24"/>
          <w:szCs w:val="24"/>
        </w:rPr>
        <w:t xml:space="preserve"> n. 36/2023; </w:t>
      </w:r>
    </w:p>
    <w:p w14:paraId="08C85585" w14:textId="57881F64" w:rsidR="00D701C7" w:rsidRPr="00F059E7" w:rsidRDefault="00D701C7" w:rsidP="00F059E7">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 xml:space="preserve">che l’operatore economico non ha commesso gravi violazioni, non definitivamente accertate, agli obblighi relativi al pagamento di imposte e tasse o contributi previdenziali, secondo la legislazione italiana o quella dello Stato in cui sono stabiliti, così come meglio specificati nell’allegato II.10 del D.lgs. n. 36/2023; </w:t>
      </w:r>
    </w:p>
    <w:p w14:paraId="7AB2DAA7" w14:textId="4022D47D" w:rsidR="00F059E7" w:rsidRDefault="00D10F32" w:rsidP="001E3448">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di non aver violato il divieto di intestazione fiduciaria posto all’art. 17 della L. 10 marzo 1990, n. 55 (art. 98, comma 3, lettera e del D.gs.</w:t>
      </w:r>
      <w:r w:rsidR="00F059E7">
        <w:rPr>
          <w:rFonts w:ascii="Verdana" w:hAnsi="Verdana"/>
          <w:b w:val="0"/>
          <w:bCs w:val="0"/>
          <w:sz w:val="24"/>
          <w:szCs w:val="24"/>
        </w:rPr>
        <w:t xml:space="preserve"> n.</w:t>
      </w:r>
      <w:r w:rsidRPr="00F059E7">
        <w:rPr>
          <w:rFonts w:ascii="Verdana" w:hAnsi="Verdana"/>
          <w:b w:val="0"/>
          <w:bCs w:val="0"/>
          <w:sz w:val="24"/>
          <w:szCs w:val="24"/>
        </w:rPr>
        <w:t xml:space="preserve"> 36/2023) ovvero che, trascorso un anno dal suo accertamento definitivo la suddetta violazione è stata rimossa;</w:t>
      </w:r>
      <w:bookmarkStart w:id="25" w:name="_Hlk146202958"/>
    </w:p>
    <w:p w14:paraId="6B067AD2" w14:textId="6548CFBE" w:rsidR="00D10F32" w:rsidRPr="00F059E7" w:rsidRDefault="00F059E7" w:rsidP="001E3448">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Pr>
          <w:rFonts w:ascii="Verdana" w:hAnsi="Verdana"/>
          <w:b w:val="0"/>
          <w:bCs w:val="0"/>
          <w:i/>
          <w:iCs/>
          <w:color w:val="EE0000"/>
          <w:sz w:val="22"/>
          <w:szCs w:val="22"/>
        </w:rPr>
        <w:t>[</w:t>
      </w:r>
      <w:r w:rsidR="00BD476E" w:rsidRPr="00F059E7">
        <w:rPr>
          <w:rFonts w:ascii="Verdana" w:hAnsi="Verdana"/>
          <w:b w:val="0"/>
          <w:bCs w:val="0"/>
          <w:i/>
          <w:iCs/>
          <w:color w:val="EE0000"/>
          <w:sz w:val="22"/>
          <w:szCs w:val="22"/>
        </w:rPr>
        <w:t>per subappalti di importo superiore a euro 150.000 ex art. 91, comma 1 del D. Lgs. 159/2011</w:t>
      </w:r>
      <w:r>
        <w:rPr>
          <w:rFonts w:ascii="Verdana" w:hAnsi="Verdana"/>
          <w:b w:val="0"/>
          <w:bCs w:val="0"/>
          <w:i/>
          <w:iCs/>
          <w:color w:val="EE0000"/>
          <w:sz w:val="22"/>
          <w:szCs w:val="22"/>
        </w:rPr>
        <w:t>]</w:t>
      </w:r>
      <w:r w:rsidR="00BD476E" w:rsidRPr="00F059E7">
        <w:rPr>
          <w:rFonts w:ascii="Verdana" w:hAnsi="Verdana"/>
          <w:color w:val="EE0000"/>
          <w:sz w:val="22"/>
          <w:szCs w:val="22"/>
        </w:rPr>
        <w:t xml:space="preserve"> </w:t>
      </w:r>
      <w:r w:rsidR="00BD476E" w:rsidRPr="00F059E7">
        <w:rPr>
          <w:rFonts w:ascii="Verdana" w:hAnsi="Verdana"/>
          <w:color w:val="222222"/>
          <w:sz w:val="24"/>
          <w:szCs w:val="24"/>
        </w:rPr>
        <w:t>che i soggetti sottoposti alle verifiche antimafia</w:t>
      </w:r>
      <w:r w:rsidR="003D4EC1" w:rsidRPr="00E965BA">
        <w:rPr>
          <w:rStyle w:val="Rimandonotaapidipagina"/>
          <w:rFonts w:ascii="Verdana" w:hAnsi="Verdana"/>
          <w:color w:val="222222"/>
          <w:sz w:val="24"/>
          <w:szCs w:val="24"/>
        </w:rPr>
        <w:footnoteReference w:id="2"/>
      </w:r>
      <w:r w:rsidR="00BD476E" w:rsidRPr="00F059E7">
        <w:rPr>
          <w:rFonts w:ascii="Verdana" w:hAnsi="Verdana"/>
          <w:color w:val="222222"/>
          <w:sz w:val="24"/>
          <w:szCs w:val="24"/>
        </w:rPr>
        <w:t xml:space="preserve"> (di cui </w:t>
      </w:r>
      <w:r w:rsidR="00BD476E" w:rsidRPr="00F059E7">
        <w:rPr>
          <w:rFonts w:ascii="Verdana" w:hAnsi="Verdana"/>
          <w:color w:val="222222"/>
          <w:sz w:val="24"/>
          <w:szCs w:val="24"/>
        </w:rPr>
        <w:lastRenderedPageBreak/>
        <w:t>all'art. 85 del D. Lgs. 159/2011), fatta eccezione dei familiari conviventi</w:t>
      </w:r>
      <w:r w:rsidR="00F176A9" w:rsidRPr="00F059E7">
        <w:rPr>
          <w:rFonts w:ascii="Verdana" w:hAnsi="Verdana"/>
          <w:color w:val="222222"/>
          <w:sz w:val="24"/>
          <w:szCs w:val="24"/>
        </w:rPr>
        <w:t>*</w:t>
      </w:r>
      <w:r w:rsidR="001E3448" w:rsidRPr="00F059E7">
        <w:rPr>
          <w:rFonts w:ascii="Verdana" w:hAnsi="Verdana"/>
          <w:color w:val="222222"/>
          <w:sz w:val="24"/>
          <w:szCs w:val="24"/>
        </w:rPr>
        <w:t>, sono i seguenti:</w:t>
      </w:r>
    </w:p>
    <w:tbl>
      <w:tblPr>
        <w:tblW w:w="8970" w:type="dxa"/>
        <w:tblInd w:w="-54" w:type="dxa"/>
        <w:tblLayout w:type="fixed"/>
        <w:tblCellMar>
          <w:left w:w="10" w:type="dxa"/>
          <w:right w:w="10" w:type="dxa"/>
        </w:tblCellMar>
        <w:tblLook w:val="0000" w:firstRow="0" w:lastRow="0" w:firstColumn="0" w:lastColumn="0" w:noHBand="0" w:noVBand="0"/>
      </w:tblPr>
      <w:tblGrid>
        <w:gridCol w:w="1605"/>
        <w:gridCol w:w="1770"/>
        <w:gridCol w:w="1785"/>
        <w:gridCol w:w="1785"/>
        <w:gridCol w:w="2025"/>
      </w:tblGrid>
      <w:tr w:rsidR="008D73FF" w:rsidRPr="00E965BA" w14:paraId="59F9FE8C" w14:textId="77777777" w:rsidTr="00786178">
        <w:trPr>
          <w:trHeight w:val="797"/>
        </w:trPr>
        <w:tc>
          <w:tcPr>
            <w:tcW w:w="1605" w:type="dxa"/>
            <w:tcBorders>
              <w:top w:val="single" w:sz="4" w:space="0" w:color="000000"/>
              <w:left w:val="single" w:sz="4" w:space="0" w:color="000000"/>
              <w:bottom w:val="single" w:sz="4" w:space="0" w:color="000000"/>
            </w:tcBorders>
            <w:tcMar>
              <w:top w:w="0" w:type="dxa"/>
              <w:left w:w="108" w:type="dxa"/>
              <w:bottom w:w="0" w:type="dxa"/>
              <w:right w:w="108" w:type="dxa"/>
            </w:tcMar>
          </w:tcPr>
          <w:p w14:paraId="334853CE" w14:textId="77777777" w:rsidR="008D73FF" w:rsidRPr="00E965BA" w:rsidRDefault="008D73FF" w:rsidP="001467B0">
            <w:pPr>
              <w:pStyle w:val="sche3"/>
              <w:spacing w:after="120"/>
              <w:jc w:val="center"/>
              <w:rPr>
                <w:rFonts w:ascii="Verdana" w:hAnsi="Verdana" w:cs="Verdana"/>
                <w:sz w:val="24"/>
                <w:szCs w:val="24"/>
                <w:lang w:val="it-IT"/>
              </w:rPr>
            </w:pPr>
            <w:r w:rsidRPr="00E965BA">
              <w:rPr>
                <w:rFonts w:ascii="Verdana" w:hAnsi="Verdana" w:cs="Verdana"/>
                <w:sz w:val="24"/>
                <w:szCs w:val="24"/>
                <w:lang w:val="it-IT"/>
              </w:rPr>
              <w:t>Nome e Cognome</w:t>
            </w:r>
          </w:p>
        </w:tc>
        <w:tc>
          <w:tcPr>
            <w:tcW w:w="1770" w:type="dxa"/>
            <w:tcBorders>
              <w:top w:val="single" w:sz="4" w:space="0" w:color="000000"/>
              <w:left w:val="single" w:sz="4" w:space="0" w:color="000000"/>
              <w:bottom w:val="single" w:sz="4" w:space="0" w:color="000000"/>
            </w:tcBorders>
            <w:tcMar>
              <w:top w:w="0" w:type="dxa"/>
              <w:left w:w="108" w:type="dxa"/>
              <w:bottom w:w="0" w:type="dxa"/>
              <w:right w:w="108" w:type="dxa"/>
            </w:tcMar>
          </w:tcPr>
          <w:p w14:paraId="78C3C260" w14:textId="77777777" w:rsidR="008D73FF" w:rsidRPr="00E965BA" w:rsidRDefault="008D73FF" w:rsidP="001467B0">
            <w:pPr>
              <w:pStyle w:val="sche3"/>
              <w:spacing w:after="120"/>
              <w:jc w:val="center"/>
              <w:rPr>
                <w:rFonts w:ascii="Verdana" w:hAnsi="Verdana" w:cs="Verdana"/>
                <w:sz w:val="24"/>
                <w:szCs w:val="24"/>
                <w:lang w:val="it-IT"/>
              </w:rPr>
            </w:pPr>
            <w:r w:rsidRPr="00E965BA">
              <w:rPr>
                <w:rFonts w:ascii="Verdana" w:hAnsi="Verdana" w:cs="Verdana"/>
                <w:sz w:val="24"/>
                <w:szCs w:val="24"/>
                <w:lang w:val="it-IT"/>
              </w:rPr>
              <w:t>Data e luogo di nascita</w:t>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0904D417" w14:textId="77777777" w:rsidR="008D73FF" w:rsidRPr="00E965BA" w:rsidRDefault="008D73FF" w:rsidP="001467B0">
            <w:pPr>
              <w:pStyle w:val="sche3"/>
              <w:spacing w:after="120"/>
              <w:jc w:val="center"/>
              <w:rPr>
                <w:rFonts w:ascii="Verdana" w:hAnsi="Verdana" w:cs="Verdana"/>
                <w:sz w:val="24"/>
                <w:szCs w:val="24"/>
                <w:lang w:val="it-IT"/>
              </w:rPr>
            </w:pPr>
            <w:r w:rsidRPr="00E965BA">
              <w:rPr>
                <w:rFonts w:ascii="Verdana" w:hAnsi="Verdana" w:cs="Verdana"/>
                <w:sz w:val="24"/>
                <w:szCs w:val="24"/>
                <w:lang w:val="it-IT"/>
              </w:rPr>
              <w:t>Codice fiscale</w:t>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19492989" w14:textId="77777777" w:rsidR="008D73FF" w:rsidRPr="00E965BA" w:rsidRDefault="008D73FF" w:rsidP="001467B0">
            <w:pPr>
              <w:pStyle w:val="sche3"/>
              <w:spacing w:after="120"/>
              <w:jc w:val="center"/>
              <w:rPr>
                <w:rFonts w:ascii="Verdana" w:hAnsi="Verdana" w:cs="Verdana"/>
                <w:sz w:val="24"/>
                <w:szCs w:val="24"/>
                <w:lang w:val="it-IT"/>
              </w:rPr>
            </w:pPr>
            <w:r w:rsidRPr="00E965BA">
              <w:rPr>
                <w:rFonts w:ascii="Verdana" w:hAnsi="Verdana" w:cs="Verdana"/>
                <w:sz w:val="24"/>
                <w:szCs w:val="24"/>
                <w:lang w:val="it-IT"/>
              </w:rPr>
              <w:t>Comune di residenza</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B2292" w14:textId="77777777" w:rsidR="008D73FF" w:rsidRPr="00E965BA" w:rsidRDefault="008D73FF" w:rsidP="001467B0">
            <w:pPr>
              <w:pStyle w:val="sche3"/>
              <w:spacing w:after="120"/>
              <w:jc w:val="center"/>
              <w:rPr>
                <w:rFonts w:ascii="Verdana" w:hAnsi="Verdana" w:cs="Verdana"/>
                <w:sz w:val="24"/>
                <w:szCs w:val="24"/>
                <w:lang w:val="it-IT"/>
              </w:rPr>
            </w:pPr>
            <w:r w:rsidRPr="00E965BA">
              <w:rPr>
                <w:rFonts w:ascii="Verdana" w:hAnsi="Verdana" w:cs="Verdana"/>
                <w:sz w:val="24"/>
                <w:szCs w:val="24"/>
                <w:lang w:val="it-IT"/>
              </w:rPr>
              <w:t>Qualifica rivestita</w:t>
            </w:r>
          </w:p>
        </w:tc>
      </w:tr>
      <w:tr w:rsidR="00F059E7" w:rsidRPr="00E965BA" w14:paraId="012607C8" w14:textId="77777777" w:rsidTr="001467B0">
        <w:trPr>
          <w:trHeight w:val="572"/>
        </w:trPr>
        <w:tc>
          <w:tcPr>
            <w:tcW w:w="1605" w:type="dxa"/>
            <w:tcBorders>
              <w:top w:val="single" w:sz="4" w:space="0" w:color="000000"/>
              <w:left w:val="single" w:sz="4" w:space="0" w:color="000000"/>
              <w:bottom w:val="single" w:sz="4" w:space="0" w:color="000000"/>
            </w:tcBorders>
            <w:tcMar>
              <w:top w:w="0" w:type="dxa"/>
              <w:left w:w="108" w:type="dxa"/>
              <w:bottom w:w="0" w:type="dxa"/>
              <w:right w:w="108" w:type="dxa"/>
            </w:tcMar>
          </w:tcPr>
          <w:p w14:paraId="3780CB1E" w14:textId="2DA34E2F" w:rsidR="00F059E7" w:rsidRPr="00E965BA" w:rsidRDefault="00F059E7" w:rsidP="00F059E7">
            <w:pPr>
              <w:pStyle w:val="sche3"/>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70" w:type="dxa"/>
            <w:tcBorders>
              <w:top w:val="single" w:sz="4" w:space="0" w:color="000000"/>
              <w:left w:val="single" w:sz="4" w:space="0" w:color="000000"/>
              <w:bottom w:val="single" w:sz="4" w:space="0" w:color="000000"/>
            </w:tcBorders>
            <w:tcMar>
              <w:top w:w="0" w:type="dxa"/>
              <w:left w:w="108" w:type="dxa"/>
              <w:bottom w:w="0" w:type="dxa"/>
              <w:right w:w="108" w:type="dxa"/>
            </w:tcMar>
          </w:tcPr>
          <w:p w14:paraId="62FD0F92" w14:textId="3ABB3949"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214B2D6E" w14:textId="665BE703"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5C1AA32F" w14:textId="536EE349"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33432" w14:textId="1BB020D5"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r>
      <w:tr w:rsidR="00F059E7" w:rsidRPr="00E965BA" w14:paraId="0B288F38" w14:textId="77777777" w:rsidTr="001467B0">
        <w:tc>
          <w:tcPr>
            <w:tcW w:w="1605" w:type="dxa"/>
            <w:tcBorders>
              <w:top w:val="single" w:sz="4" w:space="0" w:color="000000"/>
              <w:left w:val="single" w:sz="4" w:space="0" w:color="000000"/>
              <w:bottom w:val="single" w:sz="4" w:space="0" w:color="000000"/>
            </w:tcBorders>
            <w:tcMar>
              <w:top w:w="0" w:type="dxa"/>
              <w:left w:w="108" w:type="dxa"/>
              <w:bottom w:w="0" w:type="dxa"/>
              <w:right w:w="108" w:type="dxa"/>
            </w:tcMar>
          </w:tcPr>
          <w:p w14:paraId="032F18DF" w14:textId="6CFB3D9C" w:rsidR="00F059E7" w:rsidRPr="00E965BA" w:rsidRDefault="00F059E7" w:rsidP="00F059E7">
            <w:pPr>
              <w:pStyle w:val="sche3"/>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70" w:type="dxa"/>
            <w:tcBorders>
              <w:top w:val="single" w:sz="4" w:space="0" w:color="000000"/>
              <w:left w:val="single" w:sz="4" w:space="0" w:color="000000"/>
              <w:bottom w:val="single" w:sz="4" w:space="0" w:color="000000"/>
            </w:tcBorders>
            <w:tcMar>
              <w:top w:w="0" w:type="dxa"/>
              <w:left w:w="108" w:type="dxa"/>
              <w:bottom w:w="0" w:type="dxa"/>
              <w:right w:w="108" w:type="dxa"/>
            </w:tcMar>
          </w:tcPr>
          <w:p w14:paraId="40D9DDCB" w14:textId="3B918AAC"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011E8E7B" w14:textId="6EBA5586"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0C4CA954" w14:textId="60125284"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8A82C" w14:textId="4EE85662"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r>
      <w:tr w:rsidR="00F059E7" w:rsidRPr="00E965BA" w14:paraId="284112B2" w14:textId="77777777" w:rsidTr="001467B0">
        <w:trPr>
          <w:trHeight w:val="675"/>
        </w:trPr>
        <w:tc>
          <w:tcPr>
            <w:tcW w:w="1605" w:type="dxa"/>
            <w:tcBorders>
              <w:top w:val="single" w:sz="4" w:space="0" w:color="000000"/>
              <w:left w:val="single" w:sz="4" w:space="0" w:color="000000"/>
              <w:bottom w:val="single" w:sz="4" w:space="0" w:color="000000"/>
            </w:tcBorders>
            <w:tcMar>
              <w:top w:w="0" w:type="dxa"/>
              <w:left w:w="108" w:type="dxa"/>
              <w:bottom w:w="0" w:type="dxa"/>
              <w:right w:w="108" w:type="dxa"/>
            </w:tcMar>
          </w:tcPr>
          <w:p w14:paraId="79856221" w14:textId="7D777005" w:rsidR="00F059E7" w:rsidRPr="00E965BA" w:rsidRDefault="00F059E7" w:rsidP="00F059E7">
            <w:pPr>
              <w:pStyle w:val="sche3"/>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70" w:type="dxa"/>
            <w:tcBorders>
              <w:top w:val="single" w:sz="4" w:space="0" w:color="000000"/>
              <w:left w:val="single" w:sz="4" w:space="0" w:color="000000"/>
              <w:bottom w:val="single" w:sz="4" w:space="0" w:color="000000"/>
            </w:tcBorders>
            <w:tcMar>
              <w:top w:w="0" w:type="dxa"/>
              <w:left w:w="108" w:type="dxa"/>
              <w:bottom w:w="0" w:type="dxa"/>
              <w:right w:w="108" w:type="dxa"/>
            </w:tcMar>
          </w:tcPr>
          <w:p w14:paraId="0D128573" w14:textId="5981CA90"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1A965131" w14:textId="7D6FE40C"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13B5720F" w14:textId="39F47A7B"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57833" w14:textId="4246C09F"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r>
      <w:tr w:rsidR="00F059E7" w:rsidRPr="00E965BA" w14:paraId="1C2DEBE3" w14:textId="77777777" w:rsidTr="001467B0">
        <w:tc>
          <w:tcPr>
            <w:tcW w:w="1605" w:type="dxa"/>
            <w:tcBorders>
              <w:top w:val="single" w:sz="4" w:space="0" w:color="000000"/>
              <w:left w:val="single" w:sz="4" w:space="0" w:color="000000"/>
              <w:bottom w:val="single" w:sz="4" w:space="0" w:color="000000"/>
            </w:tcBorders>
            <w:tcMar>
              <w:top w:w="0" w:type="dxa"/>
              <w:left w:w="108" w:type="dxa"/>
              <w:bottom w:w="0" w:type="dxa"/>
              <w:right w:w="108" w:type="dxa"/>
            </w:tcMar>
          </w:tcPr>
          <w:p w14:paraId="691A3E09" w14:textId="6A1174D0" w:rsidR="00F059E7" w:rsidRPr="00E965BA" w:rsidRDefault="00F059E7" w:rsidP="00F059E7">
            <w:pPr>
              <w:pStyle w:val="sche3"/>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70" w:type="dxa"/>
            <w:tcBorders>
              <w:top w:val="single" w:sz="4" w:space="0" w:color="000000"/>
              <w:left w:val="single" w:sz="4" w:space="0" w:color="000000"/>
              <w:bottom w:val="single" w:sz="4" w:space="0" w:color="000000"/>
            </w:tcBorders>
            <w:tcMar>
              <w:top w:w="0" w:type="dxa"/>
              <w:left w:w="108" w:type="dxa"/>
              <w:bottom w:w="0" w:type="dxa"/>
              <w:right w:w="108" w:type="dxa"/>
            </w:tcMar>
          </w:tcPr>
          <w:p w14:paraId="2ECAC180" w14:textId="6344ED99"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336E2A5C" w14:textId="488C8FA1"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1785" w:type="dxa"/>
            <w:tcBorders>
              <w:top w:val="single" w:sz="4" w:space="0" w:color="000000"/>
              <w:left w:val="single" w:sz="4" w:space="0" w:color="000000"/>
              <w:bottom w:val="single" w:sz="4" w:space="0" w:color="000000"/>
            </w:tcBorders>
            <w:tcMar>
              <w:top w:w="0" w:type="dxa"/>
              <w:left w:w="108" w:type="dxa"/>
              <w:bottom w:w="0" w:type="dxa"/>
              <w:right w:w="108" w:type="dxa"/>
            </w:tcMar>
          </w:tcPr>
          <w:p w14:paraId="245BE39D" w14:textId="730B8311"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7CFDB" w14:textId="2F58777E" w:rsidR="00F059E7" w:rsidRPr="00E965BA" w:rsidRDefault="00F059E7" w:rsidP="00F059E7">
            <w:pPr>
              <w:pStyle w:val="sche3"/>
              <w:snapToGrid w:val="0"/>
              <w:spacing w:after="120"/>
              <w:rPr>
                <w:rFonts w:ascii="Verdana" w:hAnsi="Verdana" w:cs="Verdana"/>
                <w:sz w:val="24"/>
                <w:szCs w:val="24"/>
                <w:lang w:val="it-IT"/>
              </w:rPr>
            </w:pPr>
            <w:r w:rsidRPr="00B46F30">
              <w:rPr>
                <w:rFonts w:ascii="Verdana" w:hAnsi="Verdana"/>
                <w:b/>
                <w:bCs/>
                <w:sz w:val="24"/>
                <w:szCs w:val="24"/>
              </w:rPr>
              <w:fldChar w:fldCharType="begin">
                <w:ffData>
                  <w:name w:val="Testo12"/>
                  <w:enabled/>
                  <w:calcOnExit w:val="0"/>
                  <w:textInput/>
                </w:ffData>
              </w:fldChar>
            </w:r>
            <w:r w:rsidRPr="00B46F30">
              <w:rPr>
                <w:rFonts w:ascii="Verdana" w:hAnsi="Verdana"/>
                <w:b/>
                <w:bCs/>
                <w:sz w:val="24"/>
                <w:szCs w:val="24"/>
              </w:rPr>
              <w:instrText xml:space="preserve"> FORMTEXT </w:instrText>
            </w:r>
            <w:r w:rsidRPr="00B46F30">
              <w:rPr>
                <w:rFonts w:ascii="Verdana" w:hAnsi="Verdana"/>
                <w:b/>
                <w:bCs/>
                <w:sz w:val="24"/>
                <w:szCs w:val="24"/>
              </w:rPr>
            </w:r>
            <w:r w:rsidRPr="00B46F30">
              <w:rPr>
                <w:rFonts w:ascii="Verdana" w:hAnsi="Verdana"/>
                <w:b/>
                <w:bCs/>
                <w:sz w:val="24"/>
                <w:szCs w:val="24"/>
              </w:rPr>
              <w:fldChar w:fldCharType="separate"/>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t> </w:t>
            </w:r>
            <w:r w:rsidRPr="00B46F30">
              <w:rPr>
                <w:rFonts w:ascii="Verdana" w:hAnsi="Verdana"/>
                <w:b/>
                <w:bCs/>
                <w:sz w:val="24"/>
                <w:szCs w:val="24"/>
              </w:rPr>
              <w:fldChar w:fldCharType="end"/>
            </w:r>
          </w:p>
        </w:tc>
      </w:tr>
    </w:tbl>
    <w:p w14:paraId="6695A951" w14:textId="114EE92C" w:rsidR="001E3448" w:rsidRPr="00E965BA" w:rsidRDefault="001E3448" w:rsidP="008D73FF">
      <w:pPr>
        <w:pStyle w:val="Standard"/>
        <w:jc w:val="both"/>
        <w:rPr>
          <w:rFonts w:ascii="Verdana" w:hAnsi="Verdana" w:cs="Times New Roman"/>
          <w:color w:val="222222"/>
          <w:sz w:val="24"/>
          <w:szCs w:val="24"/>
        </w:rPr>
      </w:pPr>
      <w:r w:rsidRPr="00E965BA">
        <w:rPr>
          <w:rFonts w:ascii="Verdana" w:hAnsi="Verdana"/>
          <w:bCs/>
          <w:color w:val="222222"/>
          <w:sz w:val="24"/>
          <w:szCs w:val="24"/>
        </w:rPr>
        <w:t xml:space="preserve">* </w:t>
      </w:r>
      <w:r w:rsidRPr="00F059E7">
        <w:rPr>
          <w:rFonts w:ascii="Verdana" w:hAnsi="Verdana"/>
          <w:bCs/>
          <w:i/>
          <w:iCs/>
          <w:color w:val="EE0000"/>
          <w:sz w:val="20"/>
          <w:szCs w:val="20"/>
        </w:rPr>
        <w:t>Per i familiari conviventi maggiorenni sottoscrivere ed allegare dichiarazione sostitutiva</w:t>
      </w:r>
      <w:r w:rsidR="00F176A9" w:rsidRPr="00F059E7">
        <w:rPr>
          <w:rFonts w:ascii="Verdana" w:hAnsi="Verdana"/>
          <w:bCs/>
          <w:i/>
          <w:iCs/>
          <w:color w:val="EE0000"/>
          <w:sz w:val="20"/>
          <w:szCs w:val="20"/>
        </w:rPr>
        <w:t xml:space="preserve"> che attesti i dati anagrafici, comprensivi di CF e data e luogo di nascita</w:t>
      </w:r>
      <w:r w:rsidRPr="00F059E7">
        <w:rPr>
          <w:rFonts w:ascii="Verdana" w:hAnsi="Verdana"/>
          <w:bCs/>
          <w:color w:val="EE0000"/>
          <w:sz w:val="20"/>
          <w:szCs w:val="20"/>
        </w:rPr>
        <w:t>.</w:t>
      </w:r>
    </w:p>
    <w:p w14:paraId="3B27DC3E" w14:textId="77777777" w:rsidR="00786178" w:rsidRDefault="008D73FF" w:rsidP="007B64F0">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F059E7">
        <w:rPr>
          <w:rFonts w:ascii="Verdana" w:hAnsi="Verdana"/>
          <w:b w:val="0"/>
          <w:bCs w:val="0"/>
          <w:sz w:val="24"/>
          <w:szCs w:val="24"/>
        </w:rPr>
        <w:t>che nei confronti dei soggetti i cui all'art. 85 del D. Lgs. 159/2011, come sopra indicati, non sussistono ragioni di decadenza, di sospensione o di divieto previste dall'articolo 67 del codice delle leggi antimafia e delle misure di prevenzione, di cui al decreto legislativo 6 settembre 2011, n. 159 o di un tentativo di infiltrazione mafiosa di cui all'articolo 84, co. 4, del medesimo codice;</w:t>
      </w:r>
    </w:p>
    <w:p w14:paraId="40AA2B0B" w14:textId="77777777" w:rsidR="00786178" w:rsidRPr="00786178" w:rsidRDefault="00786178" w:rsidP="007B64F0">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bookmarkStart w:id="26" w:name="_Hlk209692270"/>
      <w:r>
        <w:rPr>
          <w:rFonts w:ascii="Verdana" w:hAnsi="Verdana"/>
          <w:b w:val="0"/>
          <w:bCs w:val="0"/>
          <w:i/>
          <w:iCs/>
          <w:color w:val="EE0000"/>
          <w:sz w:val="22"/>
          <w:szCs w:val="22"/>
        </w:rPr>
        <w:t>[</w:t>
      </w:r>
      <w:r w:rsidR="007B64F0" w:rsidRPr="00786178">
        <w:rPr>
          <w:rFonts w:ascii="Verdana" w:hAnsi="Verdana"/>
          <w:b w:val="0"/>
          <w:bCs w:val="0"/>
          <w:i/>
          <w:iCs/>
          <w:color w:val="EE0000"/>
          <w:sz w:val="22"/>
          <w:szCs w:val="22"/>
        </w:rPr>
        <w:t>nel caso di operatori economici residenti in Italia</w:t>
      </w:r>
      <w:r>
        <w:rPr>
          <w:rFonts w:ascii="Verdana" w:hAnsi="Verdana"/>
          <w:b w:val="0"/>
          <w:bCs w:val="0"/>
          <w:i/>
          <w:iCs/>
          <w:color w:val="EE0000"/>
          <w:sz w:val="22"/>
          <w:szCs w:val="22"/>
        </w:rPr>
        <w:t>]</w:t>
      </w:r>
      <w:r w:rsidR="007B64F0" w:rsidRPr="00786178">
        <w:rPr>
          <w:rFonts w:ascii="Verdana" w:hAnsi="Verdana"/>
          <w:color w:val="EE0000"/>
          <w:sz w:val="22"/>
          <w:szCs w:val="22"/>
        </w:rPr>
        <w:t xml:space="preserve"> </w:t>
      </w:r>
      <w:bookmarkEnd w:id="26"/>
      <w:r w:rsidR="005152E6" w:rsidRPr="00786178">
        <w:rPr>
          <w:rFonts w:ascii="Verdana" w:hAnsi="Verdana"/>
          <w:b w:val="0"/>
          <w:bCs w:val="0"/>
          <w:color w:val="222222"/>
          <w:sz w:val="24"/>
          <w:szCs w:val="24"/>
        </w:rPr>
        <w:t xml:space="preserve">di essere </w:t>
      </w:r>
      <w:r w:rsidR="007B64F0" w:rsidRPr="00786178">
        <w:rPr>
          <w:rFonts w:ascii="Verdana" w:hAnsi="Verdana"/>
          <w:b w:val="0"/>
          <w:bCs w:val="0"/>
          <w:color w:val="222222"/>
          <w:sz w:val="24"/>
          <w:szCs w:val="24"/>
        </w:rPr>
        <w:t xml:space="preserve">in possesso dei necessari requisiti di idoneità professionale di cui all’articolo 100 del Codice, comma 3: </w:t>
      </w:r>
      <w:r w:rsidR="005152E6" w:rsidRPr="00786178">
        <w:rPr>
          <w:rFonts w:ascii="Verdana" w:hAnsi="Verdana"/>
          <w:b w:val="0"/>
          <w:bCs w:val="0"/>
          <w:color w:val="222222"/>
          <w:sz w:val="24"/>
          <w:szCs w:val="24"/>
        </w:rPr>
        <w:t>“</w:t>
      </w:r>
      <w:r w:rsidR="007B64F0" w:rsidRPr="00786178">
        <w:rPr>
          <w:rFonts w:ascii="Verdana" w:hAnsi="Verdana"/>
          <w:b w:val="0"/>
          <w:bCs w:val="0"/>
          <w:i/>
          <w:iCs/>
          <w:color w:val="222222"/>
          <w:sz w:val="24"/>
          <w:szCs w:val="24"/>
        </w:rPr>
        <w:t>iscrizione nel registro della camera di commercio, industria, artigianato e agricoltura o nel registro delle commissioni provinciali per l'artigianato o presso i competenti ordini professionali per un'attività pertinente anche se non coincidente con l'oggetto dell'appalto</w:t>
      </w:r>
      <w:r w:rsidR="005152E6" w:rsidRPr="00786178">
        <w:rPr>
          <w:rFonts w:ascii="Verdana" w:hAnsi="Verdana"/>
          <w:b w:val="0"/>
          <w:bCs w:val="0"/>
          <w:i/>
          <w:iCs/>
          <w:color w:val="222222"/>
          <w:sz w:val="24"/>
          <w:szCs w:val="24"/>
        </w:rPr>
        <w:t>”</w:t>
      </w:r>
      <w:r w:rsidR="007B64F0" w:rsidRPr="00786178">
        <w:rPr>
          <w:rFonts w:ascii="Verdana" w:hAnsi="Verdana"/>
          <w:b w:val="0"/>
          <w:bCs w:val="0"/>
          <w:i/>
          <w:iCs/>
          <w:color w:val="222222"/>
          <w:sz w:val="24"/>
          <w:szCs w:val="24"/>
        </w:rPr>
        <w:t>;</w:t>
      </w:r>
    </w:p>
    <w:p w14:paraId="6B2E84B8" w14:textId="5C1E62BE" w:rsidR="00D701C7" w:rsidRPr="00786178" w:rsidRDefault="007B64F0" w:rsidP="004073CC">
      <w:pPr>
        <w:pStyle w:val="Paragrafoelenco"/>
        <w:widowControl w:val="0"/>
        <w:numPr>
          <w:ilvl w:val="0"/>
          <w:numId w:val="31"/>
        </w:numPr>
        <w:tabs>
          <w:tab w:val="left" w:pos="284"/>
        </w:tabs>
        <w:spacing w:before="120" w:after="360" w:line="276" w:lineRule="auto"/>
        <w:ind w:left="426"/>
        <w:jc w:val="left"/>
        <w:rPr>
          <w:rFonts w:ascii="Verdana" w:hAnsi="Verdana"/>
          <w:b w:val="0"/>
          <w:bCs w:val="0"/>
          <w:sz w:val="24"/>
          <w:szCs w:val="24"/>
        </w:rPr>
      </w:pPr>
      <w:r w:rsidRPr="00786178">
        <w:rPr>
          <w:rFonts w:ascii="Verdana" w:hAnsi="Verdana"/>
          <w:b w:val="0"/>
          <w:bCs w:val="0"/>
          <w:i/>
          <w:iCs/>
          <w:color w:val="222222"/>
          <w:sz w:val="24"/>
          <w:szCs w:val="24"/>
        </w:rPr>
        <w:t xml:space="preserve"> </w:t>
      </w:r>
      <w:r w:rsidR="00786178" w:rsidRPr="00786178">
        <w:rPr>
          <w:rFonts w:ascii="Verdana" w:hAnsi="Verdana"/>
          <w:b w:val="0"/>
          <w:bCs w:val="0"/>
          <w:i/>
          <w:iCs/>
          <w:color w:val="EE0000"/>
          <w:sz w:val="22"/>
          <w:szCs w:val="22"/>
        </w:rPr>
        <w:t>[</w:t>
      </w:r>
      <w:r w:rsidRPr="00786178">
        <w:rPr>
          <w:rFonts w:ascii="Verdana" w:hAnsi="Verdana"/>
          <w:b w:val="0"/>
          <w:bCs w:val="0"/>
          <w:i/>
          <w:iCs/>
          <w:color w:val="EE0000"/>
          <w:sz w:val="22"/>
          <w:szCs w:val="22"/>
        </w:rPr>
        <w:t>nel caso di operatori economici residenti in altro Stato membro</w:t>
      </w:r>
      <w:r w:rsidR="00786178" w:rsidRPr="00786178">
        <w:rPr>
          <w:rFonts w:ascii="Verdana" w:hAnsi="Verdana"/>
          <w:b w:val="0"/>
          <w:bCs w:val="0"/>
          <w:i/>
          <w:iCs/>
          <w:color w:val="EE0000"/>
          <w:sz w:val="22"/>
          <w:szCs w:val="22"/>
        </w:rPr>
        <w:t>]</w:t>
      </w:r>
      <w:r w:rsidRPr="00786178">
        <w:rPr>
          <w:rFonts w:ascii="Verdana" w:hAnsi="Verdana"/>
          <w:b w:val="0"/>
          <w:bCs w:val="0"/>
          <w:color w:val="EE0000"/>
          <w:sz w:val="24"/>
          <w:szCs w:val="24"/>
        </w:rPr>
        <w:t xml:space="preserve"> </w:t>
      </w:r>
      <w:r w:rsidRPr="00786178">
        <w:rPr>
          <w:rFonts w:ascii="Verdana" w:hAnsi="Verdana"/>
          <w:b w:val="0"/>
          <w:bCs w:val="0"/>
          <w:color w:val="222222"/>
          <w:sz w:val="24"/>
          <w:szCs w:val="24"/>
        </w:rPr>
        <w:t>di essere iscritto nel seguente registro professionale o commerciale di cui all’Allegato II.11:</w:t>
      </w: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E965BA" w14:paraId="788C5535" w14:textId="77777777" w:rsidTr="001467B0">
        <w:trPr>
          <w:trHeight w:val="1157"/>
          <w:jc w:val="center"/>
        </w:trPr>
        <w:tc>
          <w:tcPr>
            <w:tcW w:w="9311" w:type="dxa"/>
          </w:tcPr>
          <w:p w14:paraId="72A68013" w14:textId="5649B745" w:rsidR="00D701C7" w:rsidRPr="00E965BA" w:rsidRDefault="00786178" w:rsidP="00786178">
            <w:pPr>
              <w:pStyle w:val="Paragrafoelenco"/>
              <w:keepNext w:val="0"/>
              <w:spacing w:before="0" w:after="0" w:line="276" w:lineRule="auto"/>
              <w:jc w:val="both"/>
              <w:rPr>
                <w:rFonts w:ascii="Verdana" w:hAnsi="Verdana" w:cs="Arial"/>
                <w:b w:val="0"/>
                <w:bCs w:val="0"/>
                <w:sz w:val="24"/>
                <w:szCs w:val="24"/>
                <w:highlight w:val="lightGray"/>
              </w:rPr>
            </w:pPr>
            <w:r w:rsidRPr="00B46F30">
              <w:rPr>
                <w:rFonts w:ascii="Verdana" w:hAnsi="Verdana"/>
                <w:b w:val="0"/>
                <w:bCs w:val="0"/>
                <w:sz w:val="24"/>
                <w:szCs w:val="24"/>
              </w:rPr>
              <w:fldChar w:fldCharType="begin">
                <w:ffData>
                  <w:name w:val="Testo12"/>
                  <w:enabled/>
                  <w:calcOnExit w:val="0"/>
                  <w:textInput/>
                </w:ffData>
              </w:fldChar>
            </w:r>
            <w:r w:rsidRPr="00B46F30">
              <w:rPr>
                <w:rFonts w:ascii="Verdana" w:hAnsi="Verdana"/>
                <w:b w:val="0"/>
                <w:bCs w:val="0"/>
                <w:sz w:val="24"/>
                <w:szCs w:val="24"/>
              </w:rPr>
              <w:instrText xml:space="preserve"> FORMTEXT </w:instrText>
            </w:r>
            <w:r w:rsidRPr="00B46F30">
              <w:rPr>
                <w:rFonts w:ascii="Verdana" w:hAnsi="Verdana"/>
                <w:b w:val="0"/>
                <w:bCs w:val="0"/>
                <w:sz w:val="24"/>
                <w:szCs w:val="24"/>
              </w:rPr>
            </w:r>
            <w:r w:rsidRPr="00B46F30">
              <w:rPr>
                <w:rFonts w:ascii="Verdana" w:hAnsi="Verdana"/>
                <w:b w:val="0"/>
                <w:bCs w:val="0"/>
                <w:sz w:val="24"/>
                <w:szCs w:val="24"/>
              </w:rPr>
              <w:fldChar w:fldCharType="separate"/>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fldChar w:fldCharType="end"/>
            </w:r>
          </w:p>
        </w:tc>
      </w:tr>
    </w:tbl>
    <w:bookmarkEnd w:id="25"/>
    <w:p w14:paraId="3AADB948" w14:textId="6D4D60F1" w:rsidR="00D701C7" w:rsidRPr="00786178" w:rsidRDefault="00D701C7" w:rsidP="00786178">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786178">
        <w:rPr>
          <w:rFonts w:ascii="Verdana" w:hAnsi="Verdana"/>
          <w:b w:val="0"/>
          <w:bCs w:val="0"/>
          <w:sz w:val="24"/>
          <w:szCs w:val="24"/>
        </w:rPr>
        <w:t xml:space="preserve">di essere a conoscenza della disposizione contenuta nell’art. 53, comma 16 ter, del D. Lgs. n. 165/2001, introdotto dall’art. 1, comma 42, lett. l), della legge 6 novembre 2012, n. 190 e, pertanto, dichiara di non aver </w:t>
      </w:r>
      <w:r w:rsidRPr="00786178">
        <w:rPr>
          <w:rFonts w:ascii="Verdana" w:hAnsi="Verdana"/>
          <w:b w:val="0"/>
          <w:bCs w:val="0"/>
          <w:sz w:val="24"/>
          <w:szCs w:val="24"/>
        </w:rPr>
        <w:lastRenderedPageBreak/>
        <w:t>concluso contratti di lavoro subordinato o autonomo e, comunque, di non aver attribuito incarichi ad ex dipendenti, che hanno esercitato poteri autoritativi o negoziali per conto della Camera di commercio di Milano Monza Brianza Lodi nel triennio successivo alla cessazione del rapporto;</w:t>
      </w:r>
    </w:p>
    <w:p w14:paraId="56F8EECC" w14:textId="4758B369" w:rsidR="00DE17B1" w:rsidRPr="00786178" w:rsidRDefault="00DE17B1" w:rsidP="00786178">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786178">
        <w:rPr>
          <w:rFonts w:ascii="Verdana" w:hAnsi="Verdana"/>
          <w:b w:val="0"/>
          <w:bCs w:val="0"/>
          <w:sz w:val="24"/>
          <w:szCs w:val="24"/>
        </w:rPr>
        <w:t xml:space="preserve">di essere in possesso dell’idoneità tecnico-professionale ai sensi dell’Allegato XVII del decreto legislativo 9 aprile 2008 n. 81 in materia di tutela della salute e della sicurezza nei luoghi di lavoro e di aver </w:t>
      </w:r>
      <w:r w:rsidR="00CF223E" w:rsidRPr="00786178">
        <w:rPr>
          <w:rFonts w:ascii="Verdana" w:hAnsi="Verdana"/>
          <w:b w:val="0"/>
          <w:bCs w:val="0"/>
          <w:sz w:val="24"/>
          <w:szCs w:val="24"/>
        </w:rPr>
        <w:t>trasmesso</w:t>
      </w:r>
      <w:r w:rsidRPr="00786178">
        <w:rPr>
          <w:rFonts w:ascii="Verdana" w:hAnsi="Verdana"/>
          <w:b w:val="0"/>
          <w:bCs w:val="0"/>
          <w:sz w:val="24"/>
          <w:szCs w:val="24"/>
        </w:rPr>
        <w:t xml:space="preserve"> all’impresa appaltatrice </w:t>
      </w:r>
      <w:r w:rsidR="00CF223E" w:rsidRPr="00786178">
        <w:rPr>
          <w:rFonts w:ascii="Verdana" w:hAnsi="Verdana"/>
          <w:b w:val="0"/>
          <w:bCs w:val="0"/>
          <w:sz w:val="24"/>
          <w:szCs w:val="24"/>
        </w:rPr>
        <w:t>il Piano Operativo di Sicurezza (POS);</w:t>
      </w:r>
    </w:p>
    <w:p w14:paraId="49350B8B" w14:textId="12A78676" w:rsidR="00DE17B1" w:rsidRPr="00786178" w:rsidRDefault="00D701C7" w:rsidP="00786178">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bookmarkStart w:id="27" w:name="_Hlk146203288"/>
      <w:r w:rsidRPr="00786178">
        <w:rPr>
          <w:rFonts w:ascii="Verdana" w:hAnsi="Verdana"/>
          <w:b w:val="0"/>
          <w:bCs w:val="0"/>
          <w:sz w:val="24"/>
          <w:szCs w:val="24"/>
        </w:rPr>
        <w:t>di essere consapevole della responsabilità e delle conseguenze previste dalla vigente normativa, in caso di inadempimento degli obblighi derivanti dal ricorso al subappalto di cui all’articolo 119 del Codice</w:t>
      </w:r>
      <w:r w:rsidR="00DE17B1" w:rsidRPr="00786178">
        <w:rPr>
          <w:rFonts w:ascii="Verdana" w:hAnsi="Verdana"/>
          <w:b w:val="0"/>
          <w:bCs w:val="0"/>
          <w:sz w:val="24"/>
          <w:szCs w:val="24"/>
        </w:rPr>
        <w:t>;</w:t>
      </w:r>
      <w:bookmarkEnd w:id="27"/>
    </w:p>
    <w:p w14:paraId="71BEB4AD" w14:textId="0E61EB50" w:rsidR="00D701C7" w:rsidRPr="00786178" w:rsidRDefault="00D701C7" w:rsidP="00786178">
      <w:pPr>
        <w:pStyle w:val="Paragrafoelenco"/>
        <w:widowControl w:val="0"/>
        <w:numPr>
          <w:ilvl w:val="0"/>
          <w:numId w:val="31"/>
        </w:numPr>
        <w:tabs>
          <w:tab w:val="left" w:pos="284"/>
        </w:tabs>
        <w:spacing w:before="240" w:after="360" w:line="276" w:lineRule="auto"/>
        <w:ind w:left="426"/>
        <w:jc w:val="both"/>
        <w:rPr>
          <w:rFonts w:ascii="Verdana" w:hAnsi="Verdana"/>
          <w:b w:val="0"/>
          <w:bCs w:val="0"/>
          <w:sz w:val="24"/>
          <w:szCs w:val="24"/>
        </w:rPr>
      </w:pPr>
      <w:r w:rsidRPr="00786178">
        <w:rPr>
          <w:rFonts w:ascii="Verdana" w:hAnsi="Verdana"/>
          <w:b w:val="0"/>
          <w:bCs w:val="0"/>
          <w:sz w:val="24"/>
          <w:szCs w:val="24"/>
        </w:rPr>
        <w:t xml:space="preserve">di essere consapevole che la presente dichiarazione sarà ritenuta valida per tutta la durata del contratto e di impegnarsi, pertanto, a comunicare tempestivamente ogni eventuale modifica dei dati trasmessi, ferma restando la facoltà della </w:t>
      </w:r>
      <w:bookmarkStart w:id="28" w:name="_Hlk209007256"/>
      <w:r w:rsidRPr="00786178">
        <w:rPr>
          <w:rFonts w:ascii="Verdana" w:hAnsi="Verdana"/>
          <w:b w:val="0"/>
          <w:bCs w:val="0"/>
          <w:sz w:val="24"/>
          <w:szCs w:val="24"/>
        </w:rPr>
        <w:t>Camera di commercio di Milano Monza Brianza Lodi</w:t>
      </w:r>
      <w:bookmarkEnd w:id="28"/>
      <w:r w:rsidRPr="00786178">
        <w:rPr>
          <w:rFonts w:ascii="Verdana" w:hAnsi="Verdana"/>
          <w:b w:val="0"/>
          <w:bCs w:val="0"/>
          <w:sz w:val="24"/>
          <w:szCs w:val="24"/>
        </w:rPr>
        <w:t xml:space="preserve"> di richiedere, in ogni tempo, un aggiornamento della dichiarazione stessa</w:t>
      </w:r>
      <w:r w:rsidR="00EE71CA" w:rsidRPr="00786178">
        <w:rPr>
          <w:rFonts w:ascii="Verdana" w:hAnsi="Verdana"/>
          <w:b w:val="0"/>
          <w:bCs w:val="0"/>
          <w:sz w:val="24"/>
          <w:szCs w:val="24"/>
        </w:rPr>
        <w:t>.</w:t>
      </w:r>
    </w:p>
    <w:p w14:paraId="664F05AC" w14:textId="739EDA73" w:rsidR="00B45848" w:rsidRPr="00E965BA" w:rsidRDefault="00B45848" w:rsidP="005A1C6A">
      <w:pPr>
        <w:spacing w:before="120" w:after="0" w:line="276" w:lineRule="auto"/>
        <w:rPr>
          <w:rFonts w:ascii="Verdana" w:hAnsi="Verdana"/>
          <w:b/>
          <w:bCs/>
          <w:sz w:val="24"/>
          <w:szCs w:val="24"/>
          <w:u w:val="single"/>
        </w:rPr>
      </w:pPr>
      <w:r w:rsidRPr="00E965BA">
        <w:rPr>
          <w:rFonts w:ascii="Verdana" w:hAnsi="Verdana"/>
          <w:b/>
          <w:bCs/>
          <w:sz w:val="24"/>
          <w:szCs w:val="24"/>
          <w:u w:val="single"/>
        </w:rPr>
        <w:t>Da compilare nel caso in cui l’operatore economico versi in una situazione diversa da quelle sopra indicate:</w:t>
      </w:r>
    </w:p>
    <w:p w14:paraId="019DF5BD" w14:textId="77777777" w:rsidR="00D701C7" w:rsidRPr="00E965BA" w:rsidRDefault="00D701C7" w:rsidP="00D701C7">
      <w:pPr>
        <w:shd w:val="clear" w:color="auto" w:fill="FFFFFF"/>
        <w:spacing w:before="240" w:after="300" w:line="276" w:lineRule="auto"/>
        <w:jc w:val="left"/>
        <w:rPr>
          <w:rFonts w:ascii="Verdana" w:hAnsi="Verdana" w:cs="Times New Roman"/>
          <w:color w:val="222222"/>
          <w:sz w:val="24"/>
          <w:szCs w:val="24"/>
        </w:rPr>
      </w:pPr>
      <w:bookmarkStart w:id="29" w:name="_Hlk146204441"/>
      <w:r w:rsidRPr="00E965BA">
        <w:rPr>
          <w:rFonts w:ascii="Verdana" w:hAnsi="Verdana" w:cs="Times New Roman"/>
          <w:color w:val="222222"/>
          <w:sz w:val="24"/>
          <w:szCs w:val="24"/>
        </w:rPr>
        <w:t>Qualora l’operatore economico non si trovi in una o più delle situazioni sopra elencate dovrà darne indicazione nello spazio sottostante, specificando a quale situazione fa riferimento:</w:t>
      </w: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E965BA" w14:paraId="3F1C8BDE" w14:textId="77777777" w:rsidTr="001467B0">
        <w:trPr>
          <w:trHeight w:val="1157"/>
          <w:jc w:val="center"/>
        </w:trPr>
        <w:tc>
          <w:tcPr>
            <w:tcW w:w="9311" w:type="dxa"/>
          </w:tcPr>
          <w:bookmarkEnd w:id="29"/>
          <w:p w14:paraId="23E91021" w14:textId="1D6C4852" w:rsidR="00D701C7" w:rsidRPr="00E965BA" w:rsidRDefault="00786178" w:rsidP="00786178">
            <w:pPr>
              <w:pStyle w:val="Paragrafoelenco"/>
              <w:keepNext w:val="0"/>
              <w:spacing w:before="120" w:after="0" w:line="276" w:lineRule="auto"/>
              <w:jc w:val="both"/>
              <w:rPr>
                <w:rFonts w:ascii="Verdana" w:hAnsi="Verdana" w:cs="Arial"/>
                <w:b w:val="0"/>
                <w:bCs w:val="0"/>
                <w:sz w:val="24"/>
                <w:szCs w:val="24"/>
                <w:highlight w:val="lightGray"/>
              </w:rPr>
            </w:pPr>
            <w:r w:rsidRPr="00B46F30">
              <w:rPr>
                <w:rFonts w:ascii="Verdana" w:hAnsi="Verdana"/>
                <w:b w:val="0"/>
                <w:bCs w:val="0"/>
                <w:sz w:val="24"/>
                <w:szCs w:val="24"/>
              </w:rPr>
              <w:fldChar w:fldCharType="begin">
                <w:ffData>
                  <w:name w:val="Testo12"/>
                  <w:enabled/>
                  <w:calcOnExit w:val="0"/>
                  <w:textInput/>
                </w:ffData>
              </w:fldChar>
            </w:r>
            <w:r w:rsidRPr="00B46F30">
              <w:rPr>
                <w:rFonts w:ascii="Verdana" w:hAnsi="Verdana"/>
                <w:b w:val="0"/>
                <w:bCs w:val="0"/>
                <w:sz w:val="24"/>
                <w:szCs w:val="24"/>
              </w:rPr>
              <w:instrText xml:space="preserve"> FORMTEXT </w:instrText>
            </w:r>
            <w:r w:rsidRPr="00B46F30">
              <w:rPr>
                <w:rFonts w:ascii="Verdana" w:hAnsi="Verdana"/>
                <w:b w:val="0"/>
                <w:bCs w:val="0"/>
                <w:sz w:val="24"/>
                <w:szCs w:val="24"/>
              </w:rPr>
            </w:r>
            <w:r w:rsidRPr="00B46F30">
              <w:rPr>
                <w:rFonts w:ascii="Verdana" w:hAnsi="Verdana"/>
                <w:b w:val="0"/>
                <w:bCs w:val="0"/>
                <w:sz w:val="24"/>
                <w:szCs w:val="24"/>
              </w:rPr>
              <w:fldChar w:fldCharType="separate"/>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t> </w:t>
            </w:r>
            <w:r w:rsidRPr="00B46F30">
              <w:rPr>
                <w:rFonts w:ascii="Verdana" w:hAnsi="Verdana"/>
                <w:b w:val="0"/>
                <w:bCs w:val="0"/>
                <w:sz w:val="24"/>
                <w:szCs w:val="24"/>
              </w:rPr>
              <w:fldChar w:fldCharType="end"/>
            </w:r>
          </w:p>
        </w:tc>
      </w:tr>
    </w:tbl>
    <w:p w14:paraId="452EACBC" w14:textId="77777777" w:rsidR="00D701C7" w:rsidRPr="00E965BA" w:rsidRDefault="00D701C7" w:rsidP="00D701C7">
      <w:pPr>
        <w:shd w:val="clear" w:color="auto" w:fill="FFFFFF"/>
        <w:spacing w:after="300" w:line="276" w:lineRule="auto"/>
        <w:jc w:val="left"/>
        <w:rPr>
          <w:rFonts w:ascii="Verdana" w:hAnsi="Verdana" w:cs="Times New Roman"/>
          <w:color w:val="222222"/>
          <w:sz w:val="24"/>
          <w:szCs w:val="24"/>
        </w:rPr>
      </w:pPr>
    </w:p>
    <w:p w14:paraId="7A418E10" w14:textId="649ADBF9" w:rsidR="008B7545" w:rsidRPr="00E965BA" w:rsidRDefault="008B7545" w:rsidP="008B7545">
      <w:pPr>
        <w:shd w:val="clear" w:color="auto" w:fill="FFFFFF"/>
        <w:spacing w:before="240" w:after="300" w:line="276" w:lineRule="auto"/>
        <w:jc w:val="center"/>
        <w:rPr>
          <w:rFonts w:ascii="Verdana" w:eastAsia="MS PGothic" w:hAnsi="Verdana" w:cstheme="minorHAnsi"/>
          <w:b/>
          <w:bCs/>
          <w:color w:val="AC162C"/>
          <w:kern w:val="24"/>
          <w:sz w:val="24"/>
          <w:szCs w:val="24"/>
        </w:rPr>
      </w:pPr>
      <w:r w:rsidRPr="00E965BA">
        <w:rPr>
          <w:rFonts w:ascii="Verdana" w:eastAsia="MS PGothic" w:hAnsi="Verdana" w:cstheme="minorHAnsi"/>
          <w:b/>
          <w:bCs/>
          <w:color w:val="AC162C"/>
          <w:kern w:val="24"/>
          <w:sz w:val="24"/>
          <w:szCs w:val="24"/>
        </w:rPr>
        <w:t xml:space="preserve">SI IMPEGNA </w:t>
      </w:r>
    </w:p>
    <w:p w14:paraId="7464664D" w14:textId="77777777" w:rsidR="008B7545" w:rsidRPr="00E965BA" w:rsidRDefault="008B7545" w:rsidP="008B7545">
      <w:pPr>
        <w:tabs>
          <w:tab w:val="left" w:pos="284"/>
          <w:tab w:val="left" w:pos="709"/>
        </w:tabs>
        <w:suppressAutoHyphens/>
        <w:autoSpaceDN w:val="0"/>
        <w:spacing w:after="0"/>
        <w:textAlignment w:val="baseline"/>
        <w:rPr>
          <w:rFonts w:ascii="Verdana" w:hAnsi="Verdana" w:cs="Verdana"/>
          <w:color w:val="000000"/>
          <w:kern w:val="3"/>
          <w:sz w:val="24"/>
          <w:szCs w:val="24"/>
        </w:rPr>
      </w:pPr>
      <w:r w:rsidRPr="00E965BA">
        <w:rPr>
          <w:rFonts w:ascii="Verdana" w:hAnsi="Verdana" w:cs="Verdana"/>
          <w:color w:val="000000"/>
          <w:kern w:val="3"/>
          <w:sz w:val="24"/>
          <w:szCs w:val="24"/>
        </w:rPr>
        <w:t>ad assumere gli obblighi di tracciabilità dei flussi finanziari di cui alla L. 136/2010 ed in particolare:</w:t>
      </w:r>
    </w:p>
    <w:p w14:paraId="4AB58D4F" w14:textId="141A430F" w:rsidR="008B7545" w:rsidRPr="00786178" w:rsidRDefault="008B7545" w:rsidP="005A1C6A">
      <w:pPr>
        <w:pStyle w:val="Paragrafoelenco"/>
        <w:numPr>
          <w:ilvl w:val="2"/>
          <w:numId w:val="33"/>
        </w:numPr>
        <w:tabs>
          <w:tab w:val="left" w:pos="284"/>
          <w:tab w:val="left" w:pos="709"/>
        </w:tabs>
        <w:suppressAutoHyphens/>
        <w:autoSpaceDN w:val="0"/>
        <w:spacing w:before="0" w:after="0"/>
        <w:ind w:left="425" w:hanging="357"/>
        <w:jc w:val="both"/>
        <w:textAlignment w:val="baseline"/>
        <w:rPr>
          <w:rFonts w:ascii="Verdana" w:hAnsi="Verdana"/>
          <w:b w:val="0"/>
          <w:bCs w:val="0"/>
          <w:sz w:val="24"/>
          <w:szCs w:val="24"/>
        </w:rPr>
      </w:pPr>
      <w:r w:rsidRPr="00786178">
        <w:rPr>
          <w:rFonts w:ascii="Verdana" w:hAnsi="Verdana"/>
          <w:b w:val="0"/>
          <w:bCs w:val="0"/>
          <w:sz w:val="24"/>
          <w:szCs w:val="24"/>
        </w:rPr>
        <w:lastRenderedPageBreak/>
        <w:t xml:space="preserve">ad utilizzare uno o più conti correnti, accesi presso banche o presso la società Poste Italiane </w:t>
      </w:r>
      <w:proofErr w:type="spellStart"/>
      <w:r w:rsidRPr="00786178">
        <w:rPr>
          <w:rFonts w:ascii="Verdana" w:hAnsi="Verdana"/>
          <w:b w:val="0"/>
          <w:bCs w:val="0"/>
          <w:sz w:val="24"/>
          <w:szCs w:val="24"/>
        </w:rPr>
        <w:t>SpA</w:t>
      </w:r>
      <w:proofErr w:type="spellEnd"/>
      <w:r w:rsidRPr="00786178">
        <w:rPr>
          <w:rFonts w:ascii="Verdana" w:hAnsi="Verdana"/>
          <w:b w:val="0"/>
          <w:bCs w:val="0"/>
          <w:sz w:val="24"/>
          <w:szCs w:val="24"/>
        </w:rPr>
        <w:t xml:space="preserve"> dedicati alle commesse pubbliche per i movimenti finanziari relativi alla gestione del contratto di subappalto;</w:t>
      </w:r>
    </w:p>
    <w:p w14:paraId="31FAFAEC" w14:textId="3418087E" w:rsidR="008B7545" w:rsidRPr="00786178" w:rsidRDefault="008B7545" w:rsidP="005A1C6A">
      <w:pPr>
        <w:pStyle w:val="Paragrafoelenco"/>
        <w:numPr>
          <w:ilvl w:val="2"/>
          <w:numId w:val="33"/>
        </w:numPr>
        <w:tabs>
          <w:tab w:val="left" w:pos="284"/>
          <w:tab w:val="left" w:pos="709"/>
        </w:tabs>
        <w:suppressAutoHyphens/>
        <w:autoSpaceDN w:val="0"/>
        <w:spacing w:before="240" w:after="0"/>
        <w:ind w:left="426"/>
        <w:jc w:val="both"/>
        <w:textAlignment w:val="baseline"/>
        <w:rPr>
          <w:rFonts w:ascii="Verdana" w:hAnsi="Verdana"/>
          <w:b w:val="0"/>
          <w:bCs w:val="0"/>
          <w:sz w:val="24"/>
          <w:szCs w:val="24"/>
        </w:rPr>
      </w:pPr>
      <w:r w:rsidRPr="00786178">
        <w:rPr>
          <w:rFonts w:ascii="Verdana" w:hAnsi="Verdana"/>
          <w:b w:val="0"/>
          <w:bCs w:val="0"/>
          <w:sz w:val="24"/>
          <w:szCs w:val="24"/>
        </w:rPr>
        <w:t xml:space="preserve">a comunicare </w:t>
      </w:r>
      <w:r w:rsidR="00786178">
        <w:rPr>
          <w:rFonts w:ascii="Verdana" w:hAnsi="Verdana"/>
          <w:b w:val="0"/>
          <w:bCs w:val="0"/>
          <w:sz w:val="24"/>
          <w:szCs w:val="24"/>
        </w:rPr>
        <w:t xml:space="preserve">– </w:t>
      </w:r>
      <w:r w:rsidRPr="00786178">
        <w:rPr>
          <w:rFonts w:ascii="Verdana" w:hAnsi="Verdana"/>
          <w:b w:val="0"/>
          <w:bCs w:val="0"/>
          <w:sz w:val="24"/>
          <w:szCs w:val="24"/>
        </w:rPr>
        <w:t>unitamente alla presente dichiarazione</w:t>
      </w:r>
      <w:r w:rsidR="00786178">
        <w:rPr>
          <w:rFonts w:ascii="Verdana" w:hAnsi="Verdana"/>
          <w:b w:val="0"/>
          <w:bCs w:val="0"/>
          <w:sz w:val="24"/>
          <w:szCs w:val="24"/>
        </w:rPr>
        <w:t>–</w:t>
      </w:r>
      <w:r w:rsidRPr="00786178">
        <w:rPr>
          <w:rFonts w:ascii="Verdana" w:hAnsi="Verdana"/>
          <w:b w:val="0"/>
          <w:bCs w:val="0"/>
          <w:sz w:val="24"/>
          <w:szCs w:val="24"/>
        </w:rPr>
        <w:t xml:space="preserve"> alla Camera di commercio di Milano Monza Brianza Lodi gli estremi identificativi dei conti correnti dedicati nonché</w:t>
      </w:r>
      <w:r w:rsidR="008633A3" w:rsidRPr="00786178">
        <w:rPr>
          <w:rFonts w:ascii="Verdana" w:hAnsi="Verdana"/>
          <w:b w:val="0"/>
          <w:bCs w:val="0"/>
          <w:sz w:val="24"/>
          <w:szCs w:val="24"/>
        </w:rPr>
        <w:t xml:space="preserve"> </w:t>
      </w:r>
      <w:r w:rsidRPr="00786178">
        <w:rPr>
          <w:rFonts w:ascii="Verdana" w:hAnsi="Verdana"/>
          <w:b w:val="0"/>
          <w:bCs w:val="0"/>
          <w:sz w:val="24"/>
          <w:szCs w:val="24"/>
        </w:rPr>
        <w:t>le generalità e il codice fiscale delle persone delegate ad operare su di essi</w:t>
      </w:r>
      <w:r w:rsidR="008633A3" w:rsidRPr="00786178">
        <w:rPr>
          <w:rFonts w:ascii="Verdana" w:hAnsi="Verdana"/>
          <w:b w:val="0"/>
          <w:bCs w:val="0"/>
          <w:sz w:val="24"/>
          <w:szCs w:val="24"/>
        </w:rPr>
        <w:t>.</w:t>
      </w:r>
    </w:p>
    <w:p w14:paraId="26CC5386" w14:textId="77777777" w:rsidR="008B7545" w:rsidRPr="00E965BA" w:rsidRDefault="008B7545" w:rsidP="00D701C7">
      <w:pPr>
        <w:shd w:val="clear" w:color="auto" w:fill="FFFFFF"/>
        <w:spacing w:after="300" w:line="276" w:lineRule="auto"/>
        <w:jc w:val="left"/>
        <w:rPr>
          <w:rFonts w:ascii="Verdana" w:hAnsi="Verdana" w:cs="Times New Roman"/>
          <w:color w:val="222222"/>
          <w:sz w:val="24"/>
          <w:szCs w:val="24"/>
        </w:rPr>
      </w:pPr>
    </w:p>
    <w:p w14:paraId="425A27C7" w14:textId="77777777" w:rsidR="00984F8D" w:rsidRPr="00E965BA" w:rsidRDefault="00984F8D" w:rsidP="00984F8D">
      <w:pPr>
        <w:shd w:val="clear" w:color="auto" w:fill="FFFFFF"/>
        <w:spacing w:before="240" w:after="300" w:line="276" w:lineRule="auto"/>
        <w:ind w:left="426"/>
        <w:jc w:val="center"/>
        <w:rPr>
          <w:rFonts w:ascii="Verdana" w:eastAsia="MS PGothic" w:hAnsi="Verdana" w:cstheme="minorHAnsi"/>
          <w:b/>
          <w:bCs/>
          <w:color w:val="AC162C"/>
          <w:kern w:val="24"/>
          <w:sz w:val="24"/>
          <w:szCs w:val="24"/>
        </w:rPr>
      </w:pPr>
      <w:bookmarkStart w:id="30" w:name="_Hlk166228794"/>
      <w:r w:rsidRPr="00E965BA">
        <w:rPr>
          <w:rFonts w:ascii="Verdana" w:eastAsia="MS PGothic" w:hAnsi="Verdana" w:cstheme="minorHAnsi"/>
          <w:b/>
          <w:bCs/>
          <w:color w:val="AC162C"/>
          <w:kern w:val="24"/>
          <w:sz w:val="24"/>
          <w:szCs w:val="24"/>
        </w:rPr>
        <w:t>CONSENTE</w:t>
      </w:r>
    </w:p>
    <w:p w14:paraId="17B4E0BA" w14:textId="77777777" w:rsidR="00984F8D" w:rsidRPr="00E965BA" w:rsidRDefault="00984F8D" w:rsidP="00FF7F98">
      <w:pPr>
        <w:shd w:val="clear" w:color="auto" w:fill="FFFFFF"/>
        <w:spacing w:after="300" w:line="276" w:lineRule="auto"/>
        <w:rPr>
          <w:rFonts w:ascii="Verdana" w:hAnsi="Verdana" w:cs="Times New Roman"/>
          <w:color w:val="222222"/>
          <w:sz w:val="24"/>
          <w:szCs w:val="24"/>
        </w:rPr>
      </w:pPr>
      <w:r w:rsidRPr="00E965BA">
        <w:rPr>
          <w:rFonts w:ascii="Verdana" w:hAnsi="Verdana" w:cs="Times New Roman"/>
          <w:color w:val="222222"/>
          <w:sz w:val="24"/>
          <w:szCs w:val="24"/>
        </w:rPr>
        <w:t>al trattamento dei dati tramite il fascicolo virtuale dell'art. 24 del Codice dei contratti pubblici, nel rispetto di quanto previsto dal codice in materia di protezione dei dati personali, di cui al d. lgs. 30 giugno 2003, n. 196, ai fini della verifica da parte della stazione appaltante del possesso dei requisiti di cui all'articolo 99, nonché per le altre finalità previste dal Codice dei contratti pubblici.</w:t>
      </w:r>
    </w:p>
    <w:p w14:paraId="66C255CA" w14:textId="77777777" w:rsidR="00502ED0" w:rsidRPr="00E965BA" w:rsidRDefault="00502ED0" w:rsidP="00FF7F98">
      <w:pPr>
        <w:shd w:val="clear" w:color="auto" w:fill="FFFFFF"/>
        <w:spacing w:after="300" w:line="276" w:lineRule="auto"/>
        <w:rPr>
          <w:rFonts w:ascii="Verdana" w:hAnsi="Verdana" w:cs="Times New Roman"/>
          <w:bCs/>
          <w:iCs/>
          <w:kern w:val="32"/>
          <w:sz w:val="24"/>
          <w:szCs w:val="24"/>
        </w:rPr>
      </w:pPr>
      <w:r w:rsidRPr="00E965BA">
        <w:rPr>
          <w:rFonts w:ascii="Verdana" w:hAnsi="Verdana" w:cs="Times New Roman"/>
          <w:bCs/>
          <w:iCs/>
          <w:kern w:val="32"/>
          <w:sz w:val="24"/>
          <w:szCs w:val="24"/>
        </w:rPr>
        <w:t xml:space="preserve">Titolare del trattamento è la Camera di commercio Milano Monza Brianza Lodi. </w:t>
      </w:r>
    </w:p>
    <w:p w14:paraId="48620158" w14:textId="77777777" w:rsidR="00502ED0" w:rsidRPr="00E965BA" w:rsidRDefault="00502ED0" w:rsidP="00FF7F98">
      <w:pPr>
        <w:shd w:val="clear" w:color="auto" w:fill="FFFFFF"/>
        <w:spacing w:after="300" w:line="276" w:lineRule="auto"/>
        <w:rPr>
          <w:rFonts w:ascii="Verdana" w:hAnsi="Verdana" w:cs="Times New Roman"/>
          <w:bCs/>
          <w:iCs/>
          <w:kern w:val="32"/>
          <w:sz w:val="24"/>
          <w:szCs w:val="24"/>
        </w:rPr>
      </w:pPr>
      <w:r w:rsidRPr="00E965BA">
        <w:rPr>
          <w:rFonts w:ascii="Verdana" w:hAnsi="Verdana" w:cs="Times New Roman"/>
          <w:bCs/>
          <w:iCs/>
          <w:kern w:val="32"/>
          <w:sz w:val="24"/>
          <w:szCs w:val="24"/>
        </w:rPr>
        <w:t>I dati conferiti dal Fornitore in occasione della partecipazione al procedimento di selezione saranno trattati nel rispetto del Regolamento (UE) 2016/679 e delle disposizioni vigenti in materia come da informativa riportata in calce.</w:t>
      </w:r>
    </w:p>
    <w:p w14:paraId="44AFCB41" w14:textId="64208CD8" w:rsidR="0036236C" w:rsidRPr="00E965BA" w:rsidRDefault="00502ED0" w:rsidP="00FF7F98">
      <w:pPr>
        <w:shd w:val="clear" w:color="auto" w:fill="FFFFFF"/>
        <w:spacing w:after="300" w:line="276" w:lineRule="auto"/>
        <w:rPr>
          <w:rFonts w:ascii="Verdana" w:hAnsi="Verdana" w:cs="Times New Roman"/>
          <w:bCs/>
          <w:iCs/>
          <w:kern w:val="32"/>
          <w:sz w:val="24"/>
          <w:szCs w:val="24"/>
        </w:rPr>
      </w:pPr>
      <w:r w:rsidRPr="00E965BA">
        <w:rPr>
          <w:rFonts w:ascii="Verdana" w:hAnsi="Verdana" w:cs="Times New Roman"/>
          <w:bCs/>
          <w:iCs/>
          <w:kern w:val="32"/>
          <w:sz w:val="24"/>
          <w:szCs w:val="24"/>
        </w:rPr>
        <w:t>Qualora l’attività oggetto del contratto rendesse necessario nominare il Fornitore quale Responsabile del trattamento dati, tale nomina avverrà con separato atto scritto, ai sensi dell’art. 28 del Regolamento (UE) 2016/679. In tal caso il Fornitore si impegna a trattare i dati personali secondo le indicazioni ricevute dalla Committente e nel rispetto della normativa vigente in materia.</w:t>
      </w:r>
      <w:bookmarkStart w:id="31" w:name="_Hlk146201372"/>
      <w:bookmarkEnd w:id="30"/>
    </w:p>
    <w:p w14:paraId="27155063" w14:textId="77777777" w:rsidR="0036236C" w:rsidRPr="00E965BA" w:rsidRDefault="0036236C" w:rsidP="0036236C">
      <w:pPr>
        <w:spacing w:after="0" w:line="276" w:lineRule="auto"/>
        <w:jc w:val="left"/>
        <w:rPr>
          <w:rFonts w:ascii="Verdana" w:eastAsia="Calibri" w:hAnsi="Verdana"/>
          <w:i/>
          <w:sz w:val="24"/>
          <w:szCs w:val="24"/>
        </w:rPr>
      </w:pPr>
      <w:r w:rsidRPr="00E965BA">
        <w:rPr>
          <w:rFonts w:ascii="Verdana" w:hAnsi="Verdana"/>
          <w:sz w:val="24"/>
          <w:szCs w:val="24"/>
        </w:rPr>
        <w:fldChar w:fldCharType="begin">
          <w:ffData>
            <w:name w:val="Testo1"/>
            <w:enabled/>
            <w:calcOnExit w:val="0"/>
            <w:textInput/>
          </w:ffData>
        </w:fldChar>
      </w:r>
      <w:r w:rsidRPr="00E965BA">
        <w:rPr>
          <w:rFonts w:ascii="Verdana" w:hAnsi="Verdana"/>
          <w:sz w:val="24"/>
          <w:szCs w:val="24"/>
        </w:rPr>
        <w:instrText xml:space="preserve"> FORMTEXT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t> </w:t>
      </w:r>
      <w:r w:rsidRPr="00E965BA">
        <w:rPr>
          <w:rFonts w:ascii="Verdana" w:hAnsi="Verdana"/>
          <w:sz w:val="24"/>
          <w:szCs w:val="24"/>
        </w:rPr>
        <w:t> </w:t>
      </w:r>
      <w:r w:rsidRPr="00E965BA">
        <w:rPr>
          <w:rFonts w:ascii="Verdana" w:hAnsi="Verdana"/>
          <w:sz w:val="24"/>
          <w:szCs w:val="24"/>
        </w:rPr>
        <w:t> </w:t>
      </w:r>
      <w:r w:rsidRPr="00E965BA">
        <w:rPr>
          <w:rFonts w:ascii="Verdana" w:hAnsi="Verdana"/>
          <w:sz w:val="24"/>
          <w:szCs w:val="24"/>
        </w:rPr>
        <w:t> </w:t>
      </w:r>
      <w:r w:rsidRPr="00E965BA">
        <w:rPr>
          <w:rFonts w:ascii="Verdana" w:hAnsi="Verdana"/>
          <w:sz w:val="24"/>
          <w:szCs w:val="24"/>
        </w:rPr>
        <w:t> </w:t>
      </w:r>
      <w:r w:rsidRPr="00E965BA">
        <w:rPr>
          <w:rFonts w:ascii="Verdana" w:hAnsi="Verdana"/>
          <w:sz w:val="24"/>
          <w:szCs w:val="24"/>
        </w:rPr>
        <w:fldChar w:fldCharType="end"/>
      </w:r>
      <w:r w:rsidRPr="00E965BA">
        <w:rPr>
          <w:rFonts w:ascii="Verdana" w:hAnsi="Verdana"/>
          <w:sz w:val="24"/>
          <w:szCs w:val="24"/>
        </w:rPr>
        <w:t xml:space="preserve">, </w:t>
      </w:r>
      <w:r w:rsidRPr="00E965BA">
        <w:rPr>
          <w:rFonts w:ascii="Verdana" w:hAnsi="Verdana"/>
          <w:sz w:val="24"/>
          <w:szCs w:val="24"/>
        </w:rPr>
        <w:fldChar w:fldCharType="begin">
          <w:ffData>
            <w:name w:val=""/>
            <w:enabled/>
            <w:calcOnExit w:val="0"/>
            <w:textInput>
              <w:maxLength w:val="2"/>
            </w:textInput>
          </w:ffData>
        </w:fldChar>
      </w:r>
      <w:r w:rsidRPr="00E965BA">
        <w:rPr>
          <w:rFonts w:ascii="Verdana" w:hAnsi="Verdana"/>
          <w:sz w:val="24"/>
          <w:szCs w:val="24"/>
        </w:rPr>
        <w:instrText xml:space="preserve"> FORMTEXT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noProof/>
          <w:sz w:val="24"/>
          <w:szCs w:val="24"/>
        </w:rPr>
        <w:t> </w:t>
      </w:r>
      <w:r w:rsidRPr="00E965BA">
        <w:rPr>
          <w:rFonts w:ascii="Verdana" w:hAnsi="Verdana"/>
          <w:noProof/>
          <w:sz w:val="24"/>
          <w:szCs w:val="24"/>
        </w:rPr>
        <w:t> </w:t>
      </w:r>
      <w:r w:rsidRPr="00E965BA">
        <w:rPr>
          <w:rFonts w:ascii="Verdana" w:hAnsi="Verdana"/>
          <w:sz w:val="24"/>
          <w:szCs w:val="24"/>
        </w:rPr>
        <w:fldChar w:fldCharType="end"/>
      </w:r>
      <w:r w:rsidRPr="00E965BA">
        <w:rPr>
          <w:rFonts w:ascii="Verdana" w:eastAsia="Calibri" w:hAnsi="Verdana"/>
          <w:i/>
          <w:sz w:val="24"/>
          <w:szCs w:val="24"/>
        </w:rPr>
        <w:t xml:space="preserve"> /</w:t>
      </w:r>
      <w:r w:rsidRPr="00E965BA">
        <w:rPr>
          <w:rFonts w:ascii="Verdana" w:hAnsi="Verdana"/>
          <w:sz w:val="24"/>
          <w:szCs w:val="24"/>
        </w:rPr>
        <w:fldChar w:fldCharType="begin">
          <w:ffData>
            <w:name w:val=""/>
            <w:enabled/>
            <w:calcOnExit w:val="0"/>
            <w:textInput>
              <w:maxLength w:val="2"/>
            </w:textInput>
          </w:ffData>
        </w:fldChar>
      </w:r>
      <w:r w:rsidRPr="00E965BA">
        <w:rPr>
          <w:rFonts w:ascii="Verdana" w:hAnsi="Verdana"/>
          <w:sz w:val="24"/>
          <w:szCs w:val="24"/>
        </w:rPr>
        <w:instrText xml:space="preserve"> FORMTEXT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noProof/>
          <w:sz w:val="24"/>
          <w:szCs w:val="24"/>
        </w:rPr>
        <w:t> </w:t>
      </w:r>
      <w:r w:rsidRPr="00E965BA">
        <w:rPr>
          <w:rFonts w:ascii="Verdana" w:hAnsi="Verdana"/>
          <w:noProof/>
          <w:sz w:val="24"/>
          <w:szCs w:val="24"/>
        </w:rPr>
        <w:t> </w:t>
      </w:r>
      <w:r w:rsidRPr="00E965BA">
        <w:rPr>
          <w:rFonts w:ascii="Verdana" w:hAnsi="Verdana"/>
          <w:sz w:val="24"/>
          <w:szCs w:val="24"/>
        </w:rPr>
        <w:fldChar w:fldCharType="end"/>
      </w:r>
      <w:r w:rsidRPr="00E965BA">
        <w:rPr>
          <w:rFonts w:ascii="Verdana" w:eastAsia="Calibri" w:hAnsi="Verdana"/>
          <w:i/>
          <w:sz w:val="24"/>
          <w:szCs w:val="24"/>
        </w:rPr>
        <w:t>/</w:t>
      </w:r>
      <w:r w:rsidRPr="00E965BA">
        <w:rPr>
          <w:rFonts w:ascii="Verdana" w:hAnsi="Verdana"/>
          <w:sz w:val="24"/>
          <w:szCs w:val="24"/>
        </w:rPr>
        <w:fldChar w:fldCharType="begin">
          <w:ffData>
            <w:name w:val=""/>
            <w:enabled/>
            <w:calcOnExit w:val="0"/>
            <w:textInput>
              <w:maxLength w:val="4"/>
            </w:textInput>
          </w:ffData>
        </w:fldChar>
      </w:r>
      <w:r w:rsidRPr="00E965BA">
        <w:rPr>
          <w:rFonts w:ascii="Verdana" w:hAnsi="Verdana"/>
          <w:sz w:val="24"/>
          <w:szCs w:val="24"/>
        </w:rPr>
        <w:instrText xml:space="preserve"> FORMTEXT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noProof/>
          <w:sz w:val="24"/>
          <w:szCs w:val="24"/>
        </w:rPr>
        <w:t> </w:t>
      </w:r>
      <w:r w:rsidRPr="00E965BA">
        <w:rPr>
          <w:rFonts w:ascii="Verdana" w:hAnsi="Verdana"/>
          <w:noProof/>
          <w:sz w:val="24"/>
          <w:szCs w:val="24"/>
        </w:rPr>
        <w:t> </w:t>
      </w:r>
      <w:r w:rsidRPr="00E965BA">
        <w:rPr>
          <w:rFonts w:ascii="Verdana" w:hAnsi="Verdana"/>
          <w:noProof/>
          <w:sz w:val="24"/>
          <w:szCs w:val="24"/>
        </w:rPr>
        <w:t> </w:t>
      </w:r>
      <w:r w:rsidRPr="00E965BA">
        <w:rPr>
          <w:rFonts w:ascii="Verdana" w:hAnsi="Verdana"/>
          <w:noProof/>
          <w:sz w:val="24"/>
          <w:szCs w:val="24"/>
        </w:rPr>
        <w:t> </w:t>
      </w:r>
      <w:r w:rsidRPr="00E965BA">
        <w:rPr>
          <w:rFonts w:ascii="Verdana" w:hAnsi="Verdana"/>
          <w:sz w:val="24"/>
          <w:szCs w:val="24"/>
        </w:rPr>
        <w:fldChar w:fldCharType="end"/>
      </w:r>
    </w:p>
    <w:p w14:paraId="26AD90CF" w14:textId="4FC82E62" w:rsidR="0036236C" w:rsidRPr="00E965BA" w:rsidRDefault="0036236C" w:rsidP="0036236C">
      <w:pPr>
        <w:spacing w:after="0" w:line="276" w:lineRule="auto"/>
        <w:jc w:val="left"/>
        <w:rPr>
          <w:rFonts w:ascii="Verdana" w:eastAsia="Calibri" w:hAnsi="Verdana"/>
          <w:i/>
          <w:sz w:val="24"/>
          <w:szCs w:val="24"/>
        </w:rPr>
      </w:pPr>
      <w:r w:rsidRPr="00E965BA">
        <w:rPr>
          <w:rFonts w:ascii="Verdana" w:eastAsia="Calibri" w:hAnsi="Verdana"/>
          <w:i/>
          <w:sz w:val="24"/>
          <w:szCs w:val="24"/>
        </w:rPr>
        <w:t>(luogo e data)</w:t>
      </w:r>
    </w:p>
    <w:p w14:paraId="6B992B70" w14:textId="77777777" w:rsidR="0036236C" w:rsidRPr="00E965BA" w:rsidRDefault="0036236C" w:rsidP="0036236C">
      <w:pPr>
        <w:spacing w:after="0" w:line="276" w:lineRule="auto"/>
        <w:jc w:val="left"/>
        <w:rPr>
          <w:rFonts w:ascii="Verdana" w:eastAsia="Calibri" w:hAnsi="Verdana"/>
          <w:sz w:val="24"/>
          <w:szCs w:val="24"/>
        </w:rPr>
      </w:pPr>
    </w:p>
    <w:p w14:paraId="6E246A83" w14:textId="77777777" w:rsidR="0036236C" w:rsidRPr="00E965BA" w:rsidRDefault="0036236C" w:rsidP="0036236C">
      <w:pPr>
        <w:spacing w:after="0" w:line="276" w:lineRule="auto"/>
        <w:jc w:val="left"/>
        <w:rPr>
          <w:rFonts w:ascii="Verdana" w:eastAsia="Calibri" w:hAnsi="Verdana"/>
          <w:b/>
          <w:bCs/>
          <w:i/>
          <w:sz w:val="24"/>
          <w:szCs w:val="24"/>
        </w:rPr>
      </w:pPr>
      <w:r w:rsidRPr="00E965BA">
        <w:rPr>
          <w:rFonts w:ascii="Verdana" w:eastAsia="Calibri" w:hAnsi="Verdana"/>
          <w:b/>
          <w:bCs/>
          <w:i/>
          <w:sz w:val="24"/>
          <w:szCs w:val="24"/>
        </w:rPr>
        <w:t>Firma del legale rappresentante/procuratore*</w:t>
      </w:r>
    </w:p>
    <w:p w14:paraId="49627019" w14:textId="06170321" w:rsidR="00F46969" w:rsidRPr="00E965BA" w:rsidRDefault="0036236C" w:rsidP="0036236C">
      <w:pPr>
        <w:autoSpaceDE w:val="0"/>
        <w:autoSpaceDN w:val="0"/>
        <w:adjustRightInd w:val="0"/>
        <w:spacing w:before="120" w:after="0" w:line="276" w:lineRule="auto"/>
        <w:rPr>
          <w:rFonts w:ascii="Verdana" w:hAnsi="Verdana" w:cs="Calibri-Bold"/>
          <w:i/>
          <w:sz w:val="24"/>
          <w:szCs w:val="24"/>
        </w:rPr>
      </w:pPr>
      <w:r w:rsidRPr="00E965BA">
        <w:rPr>
          <w:rFonts w:ascii="Verdana" w:eastAsia="Calibri" w:hAnsi="Verdana"/>
          <w:b/>
          <w:bCs/>
          <w:i/>
          <w:sz w:val="24"/>
          <w:szCs w:val="24"/>
        </w:rPr>
        <w:t>_____________________________________</w:t>
      </w:r>
    </w:p>
    <w:p w14:paraId="3C424130" w14:textId="6FE899D5" w:rsidR="00F46969" w:rsidRPr="00E965BA" w:rsidRDefault="00F46969" w:rsidP="00F46969">
      <w:pPr>
        <w:autoSpaceDE w:val="0"/>
        <w:autoSpaceDN w:val="0"/>
        <w:adjustRightInd w:val="0"/>
        <w:spacing w:before="120" w:after="0" w:line="276" w:lineRule="auto"/>
        <w:rPr>
          <w:rFonts w:ascii="Verdana" w:hAnsi="Verdana" w:cs="Calibri-Bold"/>
          <w:i/>
          <w:sz w:val="24"/>
          <w:szCs w:val="24"/>
        </w:rPr>
      </w:pPr>
      <w:r w:rsidRPr="00E965BA">
        <w:rPr>
          <w:rFonts w:ascii="Verdana" w:hAnsi="Verdana" w:cs="Calibri-Bold"/>
          <w:i/>
          <w:sz w:val="24"/>
          <w:szCs w:val="24"/>
        </w:rPr>
        <w:t xml:space="preserve">*Il presente documento può essere firmato digitalmente ai sensi del </w:t>
      </w:r>
      <w:proofErr w:type="spellStart"/>
      <w:r w:rsidRPr="00E965BA">
        <w:rPr>
          <w:rFonts w:ascii="Verdana" w:hAnsi="Verdana" w:cs="Calibri-Bold"/>
          <w:i/>
          <w:sz w:val="24"/>
          <w:szCs w:val="24"/>
        </w:rPr>
        <w:t>D.Lgs.</w:t>
      </w:r>
      <w:proofErr w:type="spellEnd"/>
      <w:r w:rsidRPr="00E965BA">
        <w:rPr>
          <w:rFonts w:ascii="Verdana" w:hAnsi="Verdana" w:cs="Calibri-Bold"/>
          <w:i/>
          <w:sz w:val="24"/>
          <w:szCs w:val="24"/>
        </w:rPr>
        <w:t xml:space="preserve"> 7 marzo 2005 e norme collegate.</w:t>
      </w:r>
    </w:p>
    <w:p w14:paraId="477F0AA3" w14:textId="4484BA20" w:rsidR="002D1C88" w:rsidRPr="00E965BA" w:rsidRDefault="00F46969" w:rsidP="00786178">
      <w:pPr>
        <w:autoSpaceDE w:val="0"/>
        <w:autoSpaceDN w:val="0"/>
        <w:adjustRightInd w:val="0"/>
        <w:spacing w:before="120" w:after="0" w:line="276" w:lineRule="auto"/>
        <w:jc w:val="left"/>
        <w:rPr>
          <w:rFonts w:ascii="Verdana" w:hAnsi="Verdana" w:cs="Calibri-Bold"/>
          <w:i/>
          <w:sz w:val="24"/>
          <w:szCs w:val="24"/>
        </w:rPr>
      </w:pPr>
      <w:r w:rsidRPr="00E965BA">
        <w:rPr>
          <w:rFonts w:ascii="Verdana" w:hAnsi="Verdana" w:cs="Calibri-Bold"/>
          <w:i/>
          <w:sz w:val="24"/>
          <w:szCs w:val="24"/>
        </w:rPr>
        <w:t xml:space="preserve">Nel caso di firma autografa </w:t>
      </w:r>
      <w:r w:rsidRPr="00E965BA">
        <w:rPr>
          <w:rFonts w:ascii="Verdana" w:hAnsi="Verdana" w:cs="Calibri-Bold"/>
          <w:b/>
          <w:bCs/>
          <w:i/>
          <w:sz w:val="24"/>
          <w:szCs w:val="24"/>
        </w:rPr>
        <w:t>allegare documento di identità</w:t>
      </w:r>
      <w:r w:rsidRPr="00E965BA">
        <w:rPr>
          <w:rFonts w:ascii="Verdana" w:hAnsi="Verdana" w:cs="Calibri-Bold"/>
          <w:i/>
          <w:sz w:val="24"/>
          <w:szCs w:val="24"/>
        </w:rPr>
        <w:t xml:space="preserve"> del firmatario in corso di validità.</w:t>
      </w:r>
    </w:p>
    <w:p w14:paraId="627C9949" w14:textId="77777777" w:rsidR="00F21E3D" w:rsidRPr="00632B66" w:rsidRDefault="00F21E3D" w:rsidP="00F21E3D">
      <w:pPr>
        <w:spacing w:after="200" w:line="276" w:lineRule="auto"/>
        <w:jc w:val="left"/>
        <w:rPr>
          <w:rFonts w:ascii="Verdana" w:eastAsia="Calibri" w:hAnsi="Verdana" w:cstheme="minorHAnsi"/>
          <w:sz w:val="20"/>
          <w:lang w:eastAsia="en-US"/>
        </w:rPr>
      </w:pPr>
      <w:bookmarkStart w:id="32" w:name="_Hlk173403387"/>
      <w:bookmarkEnd w:id="0"/>
      <w:bookmarkEnd w:id="31"/>
      <w:r w:rsidRPr="00632B66">
        <w:rPr>
          <w:rFonts w:ascii="Verdana" w:eastAsiaTheme="minorHAnsi" w:hAnsi="Verdana" w:cstheme="minorHAnsi"/>
          <w:b/>
          <w:sz w:val="20"/>
          <w:lang w:eastAsia="en-US"/>
        </w:rPr>
        <w:lastRenderedPageBreak/>
        <w:t>Informativa in materia di trattamento dei dati personali ai sensi del Regolamento (UE) 2016/679 e del D.lgs. 196/2003</w:t>
      </w:r>
    </w:p>
    <w:p w14:paraId="61116760" w14:textId="77777777" w:rsidR="00F21E3D" w:rsidRPr="00632B66" w:rsidRDefault="00F21E3D" w:rsidP="00F21E3D">
      <w:pPr>
        <w:spacing w:after="0" w:line="276" w:lineRule="auto"/>
        <w:jc w:val="left"/>
        <w:rPr>
          <w:rFonts w:ascii="Verdana" w:eastAsiaTheme="minorHAnsi" w:hAnsi="Verdana" w:cstheme="minorHAnsi"/>
          <w:sz w:val="20"/>
          <w:lang w:eastAsia="en-US"/>
        </w:rPr>
      </w:pPr>
      <w:r w:rsidRPr="00632B66">
        <w:rPr>
          <w:rFonts w:ascii="Verdana" w:eastAsiaTheme="minorHAnsi" w:hAnsi="Verdana" w:cstheme="minorHAnsi"/>
          <w:sz w:val="20"/>
          <w:lang w:eastAsia="en-US"/>
        </w:rPr>
        <w:t>Con riferimento ai dati personali conferiti con la partecipazione alla presente procedura di affidamento, ai sensi dell’art. 13 del Regolamento (UE) 2016/679, si forniscono le seguenti informazioni.</w:t>
      </w:r>
    </w:p>
    <w:p w14:paraId="73B7B041" w14:textId="77777777" w:rsidR="00F21E3D" w:rsidRPr="00632B66" w:rsidRDefault="00F21E3D" w:rsidP="00F21E3D">
      <w:pPr>
        <w:spacing w:after="0" w:line="276" w:lineRule="auto"/>
        <w:jc w:val="left"/>
        <w:rPr>
          <w:rFonts w:ascii="Verdana" w:eastAsiaTheme="minorHAnsi" w:hAnsi="Verdana" w:cstheme="minorHAnsi"/>
          <w:sz w:val="20"/>
          <w:lang w:eastAsia="en-US"/>
        </w:rPr>
      </w:pPr>
    </w:p>
    <w:p w14:paraId="68F19A68" w14:textId="77777777" w:rsidR="00F21E3D" w:rsidRPr="00632B66" w:rsidRDefault="00F21E3D" w:rsidP="00F21E3D">
      <w:pPr>
        <w:spacing w:after="0" w:line="276" w:lineRule="auto"/>
        <w:jc w:val="left"/>
        <w:rPr>
          <w:rFonts w:ascii="Verdana" w:eastAsiaTheme="minorHAnsi" w:hAnsi="Verdana" w:cstheme="minorHAnsi"/>
          <w:b/>
          <w:sz w:val="20"/>
          <w:lang w:eastAsia="en-US"/>
        </w:rPr>
      </w:pPr>
      <w:r w:rsidRPr="00632B66">
        <w:rPr>
          <w:rFonts w:ascii="Verdana" w:eastAsiaTheme="minorHAnsi" w:hAnsi="Verdana" w:cstheme="minorHAnsi"/>
          <w:b/>
          <w:sz w:val="20"/>
          <w:lang w:eastAsia="en-US"/>
        </w:rPr>
        <w:t>1. Titolare e Responsabile della protezione dei dati</w:t>
      </w:r>
    </w:p>
    <w:p w14:paraId="17BD7E19" w14:textId="77777777" w:rsidR="00F21E3D" w:rsidRPr="00632B66" w:rsidRDefault="00F21E3D" w:rsidP="00F21E3D">
      <w:pPr>
        <w:spacing w:after="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 xml:space="preserve">Titolare del trattamento è la Camera di Commercio di Milano Monza Brianza Lodi – Via Meravigli 9/B, 20123, Milano - </w:t>
      </w:r>
      <w:hyperlink r:id="rId8" w:history="1">
        <w:r w:rsidRPr="00632B66">
          <w:rPr>
            <w:rFonts w:ascii="Verdana" w:eastAsiaTheme="minorHAnsi" w:hAnsi="Verdana" w:cstheme="minorBidi"/>
            <w:bCs/>
            <w:color w:val="0000FF" w:themeColor="hyperlink"/>
            <w:sz w:val="20"/>
            <w:u w:val="single"/>
            <w:lang w:eastAsia="en-US"/>
          </w:rPr>
          <w:t>http://www.milomb.camcom.it</w:t>
        </w:r>
      </w:hyperlink>
      <w:r w:rsidRPr="00632B66">
        <w:rPr>
          <w:rFonts w:ascii="Verdana" w:eastAsiaTheme="minorHAnsi" w:hAnsi="Verdana" w:cstheme="minorHAnsi"/>
          <w:bCs/>
          <w:sz w:val="20"/>
          <w:lang w:eastAsia="en-US"/>
        </w:rPr>
        <w:t xml:space="preserve"> - </w:t>
      </w:r>
      <w:hyperlink r:id="rId9" w:history="1">
        <w:r w:rsidRPr="00632B66">
          <w:rPr>
            <w:rFonts w:ascii="Verdana" w:eastAsiaTheme="minorHAnsi" w:hAnsi="Verdana" w:cstheme="minorBidi"/>
            <w:color w:val="0000FF" w:themeColor="hyperlink"/>
            <w:sz w:val="20"/>
            <w:u w:val="single"/>
            <w:lang w:eastAsia="en-US"/>
          </w:rPr>
          <w:t>cciaa@pec.milomb.camcom.it</w:t>
        </w:r>
      </w:hyperlink>
      <w:r w:rsidRPr="00632B66">
        <w:rPr>
          <w:rFonts w:ascii="Verdana" w:eastAsiaTheme="minorHAnsi" w:hAnsi="Verdana" w:cstheme="minorHAnsi"/>
          <w:bCs/>
          <w:sz w:val="20"/>
          <w:lang w:eastAsia="en-US"/>
        </w:rPr>
        <w:t>.</w:t>
      </w:r>
    </w:p>
    <w:p w14:paraId="5B9B314A" w14:textId="77777777" w:rsidR="00F21E3D" w:rsidRPr="00632B66" w:rsidRDefault="00F21E3D" w:rsidP="00F21E3D">
      <w:pPr>
        <w:spacing w:after="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Presso l’Ente opera il Responsabile della protezione dei dati, designato ai sensi dell’art. 37 del Regolamento (UE) 2016/679, contattabile all’indirizzo RPD@mi.camcom.it.</w:t>
      </w:r>
    </w:p>
    <w:p w14:paraId="6BBEC42A" w14:textId="77777777" w:rsidR="00F21E3D" w:rsidRPr="00632B66" w:rsidRDefault="00F21E3D" w:rsidP="00F21E3D">
      <w:pPr>
        <w:spacing w:after="0" w:line="276" w:lineRule="auto"/>
        <w:jc w:val="left"/>
        <w:rPr>
          <w:rFonts w:ascii="Verdana" w:eastAsiaTheme="minorHAnsi" w:hAnsi="Verdana" w:cstheme="minorHAnsi"/>
          <w:b/>
          <w:sz w:val="20"/>
          <w:lang w:eastAsia="en-US"/>
        </w:rPr>
      </w:pPr>
    </w:p>
    <w:p w14:paraId="107868C3" w14:textId="77777777" w:rsidR="00F21E3D" w:rsidRPr="00632B66" w:rsidRDefault="00F21E3D" w:rsidP="00F21E3D">
      <w:pPr>
        <w:spacing w:after="0"/>
        <w:jc w:val="left"/>
        <w:rPr>
          <w:rFonts w:ascii="Verdana" w:eastAsiaTheme="minorHAnsi" w:hAnsi="Verdana" w:cstheme="minorHAnsi"/>
          <w:sz w:val="20"/>
          <w:lang w:eastAsia="en-US"/>
        </w:rPr>
      </w:pPr>
      <w:r w:rsidRPr="00632B66">
        <w:rPr>
          <w:rFonts w:ascii="Verdana" w:eastAsiaTheme="minorHAnsi" w:hAnsi="Verdana" w:cstheme="minorHAnsi"/>
          <w:b/>
          <w:sz w:val="20"/>
          <w:lang w:eastAsia="en-US"/>
        </w:rPr>
        <w:t xml:space="preserve">2. Finalità e base giuridica del trattamento </w:t>
      </w:r>
    </w:p>
    <w:p w14:paraId="7657AAB9" w14:textId="77777777" w:rsidR="00F21E3D" w:rsidRPr="00632B66" w:rsidRDefault="00F21E3D" w:rsidP="00F21E3D">
      <w:pPr>
        <w:spacing w:after="0" w:line="276" w:lineRule="auto"/>
        <w:jc w:val="left"/>
        <w:rPr>
          <w:rFonts w:ascii="Verdana" w:eastAsiaTheme="minorHAnsi" w:hAnsi="Verdana" w:cstheme="minorHAnsi"/>
          <w:b/>
          <w:sz w:val="20"/>
          <w:lang w:eastAsia="en-US"/>
        </w:rPr>
      </w:pPr>
    </w:p>
    <w:p w14:paraId="1C3D69A7" w14:textId="77777777" w:rsidR="00F21E3D" w:rsidRPr="00632B66" w:rsidRDefault="00F21E3D" w:rsidP="00F21E3D">
      <w:pPr>
        <w:spacing w:after="20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I dati conferiti sono trattati a fini istituzionali di esecuzione contrattuale, per la gestione delle procedure di selezione per l’affidamento del servizio/fornitura e per la realizzazione di tutti gli adempimenti preliminari e successivi ad essa connessi.</w:t>
      </w:r>
    </w:p>
    <w:p w14:paraId="7B0AFB9D" w14:textId="77777777" w:rsidR="00F21E3D" w:rsidRPr="00632B66" w:rsidRDefault="00F21E3D" w:rsidP="00F21E3D">
      <w:pPr>
        <w:spacing w:after="20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I dati trattati consistono in dati identificativi e di contatto quali, a titolo esemplificativo, documenti di identità, codice fiscale, indirizzo e-mail.</w:t>
      </w:r>
    </w:p>
    <w:p w14:paraId="6F63AEF8" w14:textId="77777777" w:rsidR="00F21E3D" w:rsidRPr="00632B66" w:rsidRDefault="00F21E3D" w:rsidP="00F21E3D">
      <w:pPr>
        <w:spacing w:after="20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 xml:space="preserve">La base giuridica del trattamento è costituita dall’esecuzione di un contratto di cui l'interessato è parte o l'esecuzione delle relative misure precontrattuali ai sensi della lettera b) del par. 1 dell’art. 6 del GDPR. </w:t>
      </w:r>
    </w:p>
    <w:p w14:paraId="5E3C4086" w14:textId="77777777" w:rsidR="00F21E3D" w:rsidRPr="00632B66" w:rsidRDefault="00F21E3D" w:rsidP="00F21E3D">
      <w:pPr>
        <w:spacing w:after="200" w:line="276" w:lineRule="auto"/>
        <w:jc w:val="left"/>
        <w:rPr>
          <w:rFonts w:ascii="Verdana" w:eastAsiaTheme="minorHAnsi" w:hAnsi="Verdana" w:cstheme="minorHAnsi"/>
          <w:b/>
          <w:sz w:val="20"/>
          <w:lang w:eastAsia="en-US"/>
        </w:rPr>
      </w:pPr>
      <w:r w:rsidRPr="00632B66">
        <w:rPr>
          <w:rFonts w:ascii="Verdana" w:eastAsiaTheme="minorHAnsi" w:hAnsi="Verdana" w:cstheme="minorHAnsi"/>
          <w:b/>
          <w:sz w:val="20"/>
          <w:lang w:eastAsia="en-US"/>
        </w:rPr>
        <w:t>2.1 Trattamento di dati relativi a condanne penali e reati</w:t>
      </w:r>
    </w:p>
    <w:p w14:paraId="48844C31" w14:textId="77777777" w:rsidR="00F21E3D" w:rsidRPr="00632B66" w:rsidRDefault="00F21E3D" w:rsidP="00F21E3D">
      <w:pPr>
        <w:spacing w:after="20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 xml:space="preserve">Si fa presente che, nell’ambito delle attività oggetto della presente informativa, il Titolare può trovarsi nella necessità di trattare dati relativi a condanne penali e reati. Il trattamento avviene nel rispetto delle prescrizioni di cui agli artt. 10 del GDPR e 2-octies del </w:t>
      </w:r>
      <w:proofErr w:type="spellStart"/>
      <w:r w:rsidRPr="00632B66">
        <w:rPr>
          <w:rFonts w:ascii="Verdana" w:eastAsiaTheme="minorHAnsi" w:hAnsi="Verdana" w:cstheme="minorHAnsi"/>
          <w:bCs/>
          <w:sz w:val="20"/>
          <w:lang w:eastAsia="en-US"/>
        </w:rPr>
        <w:t>D.lgs</w:t>
      </w:r>
      <w:proofErr w:type="spellEnd"/>
      <w:r w:rsidRPr="00632B66">
        <w:rPr>
          <w:rFonts w:ascii="Verdana" w:eastAsiaTheme="minorHAnsi" w:hAnsi="Verdana" w:cstheme="minorHAnsi"/>
          <w:bCs/>
          <w:sz w:val="20"/>
          <w:lang w:eastAsia="en-US"/>
        </w:rPr>
        <w:t xml:space="preserve"> n. 196/2003. In particolare, si fonda sull'applicazione delle disposizioni di cui agli artt. 94 e 95 del Codice dei contratti pubblici, del d.lgs. n. 159/2011 e </w:t>
      </w:r>
      <w:proofErr w:type="spellStart"/>
      <w:r w:rsidRPr="00632B66">
        <w:rPr>
          <w:rFonts w:ascii="Verdana" w:eastAsiaTheme="minorHAnsi" w:hAnsi="Verdana" w:cstheme="minorHAnsi"/>
          <w:bCs/>
          <w:sz w:val="20"/>
          <w:lang w:eastAsia="en-US"/>
        </w:rPr>
        <w:t>s.m.i</w:t>
      </w:r>
      <w:proofErr w:type="spellEnd"/>
      <w:r w:rsidRPr="00632B66">
        <w:rPr>
          <w:rFonts w:ascii="Verdana" w:eastAsiaTheme="minorHAnsi" w:hAnsi="Verdana" w:cstheme="minorHAnsi"/>
          <w:bCs/>
          <w:sz w:val="20"/>
          <w:lang w:eastAsia="en-US"/>
        </w:rPr>
        <w:t>, dell’art. 53 comma 16 ter del d. lgs. n. 165/2001 e dell’art. 46 D.P.R. 445/2000.</w:t>
      </w:r>
    </w:p>
    <w:p w14:paraId="166BC2C7" w14:textId="77777777" w:rsidR="00F21E3D" w:rsidRPr="00632B66" w:rsidRDefault="00F21E3D" w:rsidP="00F21E3D">
      <w:pPr>
        <w:spacing w:after="0" w:line="276" w:lineRule="auto"/>
        <w:jc w:val="left"/>
        <w:rPr>
          <w:rFonts w:ascii="Verdana" w:eastAsiaTheme="minorHAnsi" w:hAnsi="Verdana" w:cstheme="minorHAnsi"/>
          <w:sz w:val="20"/>
          <w:lang w:eastAsia="en-US"/>
        </w:rPr>
      </w:pPr>
    </w:p>
    <w:p w14:paraId="3F1C1101" w14:textId="77777777" w:rsidR="00F21E3D" w:rsidRPr="00632B66" w:rsidRDefault="00F21E3D" w:rsidP="00F21E3D">
      <w:pPr>
        <w:spacing w:after="0"/>
        <w:jc w:val="left"/>
        <w:rPr>
          <w:rFonts w:ascii="Verdana" w:eastAsiaTheme="minorHAnsi" w:hAnsi="Verdana" w:cstheme="minorHAnsi"/>
          <w:b/>
          <w:sz w:val="20"/>
          <w:lang w:eastAsia="en-US"/>
        </w:rPr>
      </w:pPr>
      <w:r w:rsidRPr="00632B66">
        <w:rPr>
          <w:rFonts w:ascii="Verdana" w:eastAsiaTheme="minorHAnsi" w:hAnsi="Verdana" w:cstheme="minorHAnsi"/>
          <w:b/>
          <w:sz w:val="20"/>
          <w:lang w:eastAsia="en-US"/>
        </w:rPr>
        <w:t>3. Modalità di trattamento</w:t>
      </w:r>
    </w:p>
    <w:p w14:paraId="32C51C7F" w14:textId="77777777" w:rsidR="00F21E3D" w:rsidRPr="00632B66" w:rsidRDefault="00F21E3D" w:rsidP="00F21E3D">
      <w:pPr>
        <w:spacing w:after="200" w:line="276" w:lineRule="auto"/>
        <w:jc w:val="left"/>
        <w:rPr>
          <w:rFonts w:ascii="Verdana" w:eastAsiaTheme="minorHAnsi" w:hAnsi="Verdana" w:cstheme="minorHAnsi"/>
          <w:sz w:val="20"/>
          <w:lang w:eastAsia="en-US"/>
        </w:rPr>
      </w:pPr>
      <w:r w:rsidRPr="00632B66">
        <w:rPr>
          <w:rFonts w:ascii="Verdana" w:eastAsiaTheme="minorHAnsi" w:hAnsi="Verdana" w:cstheme="minorHAnsi"/>
          <w:sz w:val="20"/>
          <w:lang w:eastAsia="en-US"/>
        </w:rPr>
        <w:t>I dati personali acquisiti sono trattati per le finalità di cui al punto 2 esclusivamente da personale autorizzato adeguatamente istruito, dipendente del Titolare.</w:t>
      </w:r>
    </w:p>
    <w:p w14:paraId="4EE2F267" w14:textId="77777777" w:rsidR="00F21E3D" w:rsidRPr="00632B66" w:rsidRDefault="00F21E3D" w:rsidP="00F21E3D">
      <w:pPr>
        <w:spacing w:after="200" w:line="276" w:lineRule="auto"/>
        <w:jc w:val="left"/>
        <w:rPr>
          <w:rFonts w:ascii="Verdana" w:eastAsiaTheme="minorHAnsi" w:hAnsi="Verdana" w:cstheme="minorHAnsi"/>
          <w:sz w:val="20"/>
          <w:lang w:eastAsia="en-US"/>
        </w:rPr>
      </w:pPr>
      <w:r w:rsidRPr="00632B66">
        <w:rPr>
          <w:rFonts w:ascii="Verdana" w:eastAsiaTheme="minorHAnsi" w:hAnsi="Verdana" w:cstheme="minorHAnsi"/>
          <w:sz w:val="20"/>
          <w:lang w:eastAsia="en-US"/>
        </w:rPr>
        <w:t>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737A3115" w14:textId="77777777" w:rsidR="00F21E3D" w:rsidRPr="00632B66" w:rsidRDefault="00F21E3D" w:rsidP="00F21E3D">
      <w:pPr>
        <w:spacing w:after="200" w:line="276" w:lineRule="auto"/>
        <w:jc w:val="left"/>
        <w:rPr>
          <w:rFonts w:ascii="Verdana" w:eastAsiaTheme="minorHAnsi" w:hAnsi="Verdana" w:cstheme="minorHAnsi"/>
          <w:sz w:val="20"/>
          <w:lang w:eastAsia="en-US"/>
        </w:rPr>
      </w:pPr>
      <w:r w:rsidRPr="00632B66">
        <w:rPr>
          <w:rFonts w:ascii="Verdana" w:eastAsiaTheme="minorHAnsi" w:hAnsi="Verdana" w:cstheme="minorHAnsi"/>
          <w:sz w:val="20"/>
          <w:lang w:eastAsia="en-US"/>
        </w:rPr>
        <w:t>I dati personali trattati dalla Camera di commercio non vengono trasferiti in Paesi terzi o organizzazioni internazionali al di fuori dello Spazio Economico Europeo.</w:t>
      </w:r>
    </w:p>
    <w:p w14:paraId="31B9E066" w14:textId="77777777" w:rsidR="00F21E3D" w:rsidRPr="00632B66" w:rsidRDefault="00F21E3D" w:rsidP="00F21E3D">
      <w:pPr>
        <w:spacing w:after="0" w:line="276" w:lineRule="auto"/>
        <w:jc w:val="left"/>
        <w:rPr>
          <w:rFonts w:ascii="Verdana" w:eastAsiaTheme="minorHAnsi" w:hAnsi="Verdana" w:cstheme="minorHAnsi"/>
          <w:b/>
          <w:sz w:val="20"/>
          <w:lang w:eastAsia="en-US"/>
        </w:rPr>
      </w:pPr>
      <w:r w:rsidRPr="00632B66">
        <w:rPr>
          <w:rFonts w:ascii="Verdana" w:eastAsiaTheme="minorHAnsi" w:hAnsi="Verdana" w:cstheme="minorHAnsi"/>
          <w:b/>
          <w:sz w:val="20"/>
          <w:lang w:eastAsia="en-US"/>
        </w:rPr>
        <w:t>4. Conferimento dei dati</w:t>
      </w:r>
    </w:p>
    <w:p w14:paraId="42E286F1" w14:textId="77777777" w:rsidR="00F21E3D" w:rsidRPr="00632B66" w:rsidRDefault="00F21E3D" w:rsidP="00F21E3D">
      <w:pPr>
        <w:spacing w:after="0" w:line="276" w:lineRule="auto"/>
        <w:jc w:val="left"/>
        <w:rPr>
          <w:rFonts w:ascii="Verdana" w:eastAsiaTheme="minorHAnsi" w:hAnsi="Verdana" w:cstheme="minorHAnsi"/>
          <w:sz w:val="20"/>
          <w:lang w:eastAsia="en-US"/>
        </w:rPr>
      </w:pPr>
      <w:r w:rsidRPr="00632B66">
        <w:rPr>
          <w:rFonts w:ascii="Verdana" w:eastAsiaTheme="minorHAnsi" w:hAnsi="Verdana" w:cstheme="minorHAnsi"/>
          <w:sz w:val="20"/>
          <w:lang w:eastAsia="en-US"/>
        </w:rPr>
        <w:t xml:space="preserve">Il conferimento dei dati è di carattere volontario. Il mancato conferimento comporterà l’impossibilità di partecipare alla procedura di selezione per l’affidamento del servizio/fornitura. </w:t>
      </w:r>
    </w:p>
    <w:p w14:paraId="075F95E2" w14:textId="77777777" w:rsidR="00F21E3D" w:rsidRPr="00632B66" w:rsidRDefault="00F21E3D" w:rsidP="00F21E3D">
      <w:pPr>
        <w:spacing w:after="0" w:line="276" w:lineRule="auto"/>
        <w:jc w:val="left"/>
        <w:rPr>
          <w:rFonts w:ascii="Verdana" w:eastAsiaTheme="minorHAnsi" w:hAnsi="Verdana" w:cstheme="minorHAnsi"/>
          <w:sz w:val="20"/>
          <w:lang w:eastAsia="en-US"/>
        </w:rPr>
      </w:pPr>
    </w:p>
    <w:p w14:paraId="7905B9C4" w14:textId="77777777" w:rsidR="00F21E3D" w:rsidRPr="00632B66" w:rsidRDefault="00F21E3D" w:rsidP="00F21E3D">
      <w:pPr>
        <w:spacing w:after="0" w:line="276" w:lineRule="auto"/>
        <w:jc w:val="left"/>
        <w:rPr>
          <w:rFonts w:ascii="Verdana" w:eastAsiaTheme="minorHAnsi" w:hAnsi="Verdana" w:cstheme="minorHAnsi"/>
          <w:b/>
          <w:sz w:val="20"/>
          <w:lang w:eastAsia="en-US"/>
        </w:rPr>
      </w:pPr>
      <w:r w:rsidRPr="00632B66">
        <w:rPr>
          <w:rFonts w:ascii="Verdana" w:eastAsiaTheme="minorHAnsi" w:hAnsi="Verdana" w:cstheme="minorHAnsi"/>
          <w:b/>
          <w:sz w:val="20"/>
          <w:lang w:eastAsia="en-US"/>
        </w:rPr>
        <w:t>5. Comunicazione e diffusione</w:t>
      </w:r>
    </w:p>
    <w:p w14:paraId="6BB49D05" w14:textId="77777777" w:rsidR="00F21E3D" w:rsidRPr="00632B66" w:rsidRDefault="00F21E3D" w:rsidP="00F21E3D">
      <w:pPr>
        <w:spacing w:after="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I dati possono essere comunicati a:</w:t>
      </w:r>
    </w:p>
    <w:p w14:paraId="0AF8BCBC" w14:textId="77777777" w:rsidR="00F21E3D" w:rsidRPr="00632B66" w:rsidRDefault="00F21E3D" w:rsidP="00F21E3D">
      <w:pPr>
        <w:numPr>
          <w:ilvl w:val="0"/>
          <w:numId w:val="8"/>
        </w:numPr>
        <w:spacing w:after="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personale di altri uffici dell’Amministrazione competenti al perseguimento delle finalità di cui al punto 2 in qualità di autorizzati al trattamento;</w:t>
      </w:r>
    </w:p>
    <w:p w14:paraId="036D2BC7" w14:textId="77777777" w:rsidR="00F21E3D" w:rsidRPr="00632B66" w:rsidRDefault="00F21E3D" w:rsidP="00F21E3D">
      <w:pPr>
        <w:numPr>
          <w:ilvl w:val="0"/>
          <w:numId w:val="8"/>
        </w:numPr>
        <w:spacing w:after="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personale autorizzato delle proprie Aziende Speciali e Partecipate;</w:t>
      </w:r>
    </w:p>
    <w:p w14:paraId="0E351C9B" w14:textId="77777777" w:rsidR="00F21E3D" w:rsidRPr="00632B66" w:rsidRDefault="00F21E3D" w:rsidP="00F21E3D">
      <w:pPr>
        <w:numPr>
          <w:ilvl w:val="0"/>
          <w:numId w:val="8"/>
        </w:numPr>
        <w:spacing w:after="0" w:line="276" w:lineRule="auto"/>
        <w:jc w:val="left"/>
        <w:rPr>
          <w:rFonts w:ascii="Verdana" w:eastAsiaTheme="minorHAnsi" w:hAnsi="Verdana" w:cstheme="minorHAnsi"/>
          <w:bCs/>
          <w:sz w:val="20"/>
          <w:lang w:eastAsia="en-US"/>
        </w:rPr>
      </w:pPr>
      <w:r w:rsidRPr="00632B66">
        <w:rPr>
          <w:rFonts w:ascii="Verdana" w:eastAsiaTheme="minorHAnsi" w:hAnsi="Verdana" w:cstheme="minorHAnsi"/>
          <w:bCs/>
          <w:sz w:val="20"/>
          <w:lang w:eastAsia="en-US"/>
        </w:rPr>
        <w:t>autorità giudiziaria, amministrativa o altro soggetto pubblico legittimato</w:t>
      </w:r>
    </w:p>
    <w:p w14:paraId="26971956" w14:textId="77777777" w:rsidR="00F21E3D" w:rsidRPr="00632B66" w:rsidRDefault="00F21E3D" w:rsidP="00F21E3D">
      <w:pPr>
        <w:spacing w:after="0"/>
        <w:jc w:val="left"/>
        <w:rPr>
          <w:rFonts w:ascii="Verdana" w:eastAsiaTheme="minorHAnsi" w:hAnsi="Verdana" w:cstheme="minorHAnsi"/>
          <w:sz w:val="20"/>
          <w:lang w:eastAsia="en-US"/>
        </w:rPr>
      </w:pPr>
      <w:r w:rsidRPr="00632B66">
        <w:rPr>
          <w:rFonts w:ascii="Verdana" w:eastAsiaTheme="minorHAnsi" w:hAnsi="Verdana" w:cstheme="minorHAnsi"/>
          <w:sz w:val="20"/>
          <w:lang w:eastAsia="en-US"/>
        </w:rPr>
        <w:t>Sono resi pubblici nella forma e nei limiti degli obblighi di trasparenza posti in capo al Titolare dalla normativa vigente in materia.</w:t>
      </w:r>
    </w:p>
    <w:p w14:paraId="0DB3C679" w14:textId="77777777" w:rsidR="00F21E3D" w:rsidRPr="00632B66" w:rsidRDefault="00F21E3D" w:rsidP="00F21E3D">
      <w:pPr>
        <w:spacing w:after="0"/>
        <w:jc w:val="left"/>
        <w:rPr>
          <w:rFonts w:ascii="Verdana" w:eastAsiaTheme="minorHAnsi" w:hAnsi="Verdana" w:cstheme="minorHAnsi"/>
          <w:sz w:val="20"/>
          <w:lang w:eastAsia="en-US"/>
        </w:rPr>
      </w:pPr>
    </w:p>
    <w:p w14:paraId="44D1B559" w14:textId="77777777" w:rsidR="00F21E3D" w:rsidRPr="00632B66" w:rsidRDefault="00F21E3D" w:rsidP="00F21E3D">
      <w:pPr>
        <w:spacing w:after="0" w:line="276" w:lineRule="auto"/>
        <w:jc w:val="left"/>
        <w:rPr>
          <w:rFonts w:ascii="Verdana" w:eastAsiaTheme="minorHAnsi" w:hAnsi="Verdana" w:cstheme="minorHAnsi"/>
          <w:b/>
          <w:sz w:val="20"/>
          <w:lang w:eastAsia="en-US"/>
        </w:rPr>
      </w:pPr>
      <w:r w:rsidRPr="00632B66">
        <w:rPr>
          <w:rFonts w:ascii="Verdana" w:eastAsiaTheme="minorHAnsi" w:hAnsi="Verdana" w:cstheme="minorHAnsi"/>
          <w:b/>
          <w:sz w:val="20"/>
          <w:lang w:eastAsia="en-US"/>
        </w:rPr>
        <w:t>6. Periodo di conservazione</w:t>
      </w:r>
    </w:p>
    <w:p w14:paraId="3C26E34F" w14:textId="77777777" w:rsidR="00F21E3D" w:rsidRPr="00632B66" w:rsidRDefault="00F21E3D" w:rsidP="00F21E3D">
      <w:pPr>
        <w:spacing w:after="0" w:line="276" w:lineRule="auto"/>
        <w:jc w:val="left"/>
        <w:rPr>
          <w:rFonts w:ascii="Verdana" w:eastAsiaTheme="minorHAnsi" w:hAnsi="Verdana" w:cstheme="minorHAnsi"/>
          <w:strike/>
          <w:sz w:val="20"/>
          <w:lang w:eastAsia="en-US"/>
        </w:rPr>
      </w:pPr>
      <w:r w:rsidRPr="00632B66">
        <w:rPr>
          <w:rFonts w:ascii="Verdana" w:eastAsiaTheme="minorHAnsi" w:hAnsi="Verdana" w:cstheme="minorHAnsi"/>
          <w:sz w:val="20"/>
          <w:lang w:eastAsia="en-US"/>
        </w:rPr>
        <w:t>I dati forniti saranno trattati per il periodo strettamente necessario al perseguimento delle finalità sopra dichiarate nel rispetto del principio di “limitazione della conservazione” di cui all’art. 5 par. 1 lett. e) del GDPR e conservati per un periodo massimo di 10 anni.</w:t>
      </w:r>
    </w:p>
    <w:p w14:paraId="3AEB2E95" w14:textId="77777777" w:rsidR="00F21E3D" w:rsidRPr="00632B66" w:rsidRDefault="00F21E3D" w:rsidP="00F21E3D">
      <w:pPr>
        <w:spacing w:after="0" w:line="276" w:lineRule="auto"/>
        <w:jc w:val="left"/>
        <w:rPr>
          <w:rFonts w:ascii="Verdana" w:eastAsiaTheme="minorHAnsi" w:hAnsi="Verdana" w:cstheme="minorHAnsi"/>
          <w:sz w:val="20"/>
          <w:lang w:eastAsia="en-US"/>
        </w:rPr>
      </w:pPr>
    </w:p>
    <w:p w14:paraId="6B66DEA5" w14:textId="77777777" w:rsidR="00F21E3D" w:rsidRPr="00632B66" w:rsidRDefault="00F21E3D" w:rsidP="00F21E3D">
      <w:pPr>
        <w:spacing w:after="0" w:line="276" w:lineRule="auto"/>
        <w:jc w:val="left"/>
        <w:rPr>
          <w:rFonts w:ascii="Verdana" w:eastAsiaTheme="minorHAnsi" w:hAnsi="Verdana" w:cstheme="minorHAnsi"/>
          <w:b/>
          <w:sz w:val="20"/>
          <w:lang w:eastAsia="en-US"/>
        </w:rPr>
      </w:pPr>
      <w:r w:rsidRPr="00632B66">
        <w:rPr>
          <w:rFonts w:ascii="Verdana" w:eastAsiaTheme="minorHAnsi" w:hAnsi="Verdana" w:cstheme="minorHAnsi"/>
          <w:b/>
          <w:sz w:val="20"/>
          <w:lang w:eastAsia="en-US"/>
        </w:rPr>
        <w:t>7. Diritti dell’interessato e forme di tutela</w:t>
      </w:r>
    </w:p>
    <w:p w14:paraId="64785BF2" w14:textId="77777777" w:rsidR="00F21E3D" w:rsidRPr="00632B66" w:rsidRDefault="00F21E3D" w:rsidP="00F21E3D">
      <w:pPr>
        <w:spacing w:after="0" w:line="276" w:lineRule="auto"/>
        <w:jc w:val="left"/>
        <w:rPr>
          <w:rFonts w:ascii="Verdana" w:eastAsiaTheme="minorHAnsi" w:hAnsi="Verdana" w:cstheme="minorHAnsi"/>
          <w:sz w:val="20"/>
          <w:lang w:eastAsia="en-US"/>
        </w:rPr>
      </w:pPr>
      <w:r w:rsidRPr="00632B66">
        <w:rPr>
          <w:rFonts w:ascii="Verdana" w:eastAsiaTheme="minorHAnsi" w:hAnsi="Verdana" w:cstheme="minorHAnsi"/>
          <w:sz w:val="20"/>
          <w:lang w:eastAsia="en-US"/>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 L’esercizio dei diritti da parte degli interessati è disciplinato da apposito Regolamento, che ne definisce i presupposti e le modalità, reperibile – insieme alla relativa modulistica - sul sito istituzionale all’indirizzo https://www.milomb.camcom.it/regolamenti.</w:t>
      </w:r>
    </w:p>
    <w:p w14:paraId="786C446D" w14:textId="77777777" w:rsidR="00F21E3D" w:rsidRPr="00632B66" w:rsidRDefault="00F21E3D" w:rsidP="00F21E3D">
      <w:pPr>
        <w:spacing w:after="0" w:line="276" w:lineRule="auto"/>
        <w:jc w:val="left"/>
        <w:rPr>
          <w:rFonts w:ascii="Verdana" w:eastAsiaTheme="minorHAnsi" w:hAnsi="Verdana" w:cstheme="minorHAnsi"/>
          <w:sz w:val="20"/>
          <w:lang w:eastAsia="en-US"/>
        </w:rPr>
      </w:pPr>
    </w:p>
    <w:p w14:paraId="6C8A10EA" w14:textId="77777777" w:rsidR="00F21E3D" w:rsidRPr="00632B66" w:rsidRDefault="00F21E3D" w:rsidP="00F21E3D">
      <w:pPr>
        <w:autoSpaceDE w:val="0"/>
        <w:autoSpaceDN w:val="0"/>
        <w:adjustRightInd w:val="0"/>
        <w:spacing w:after="0"/>
        <w:jc w:val="left"/>
        <w:rPr>
          <w:rFonts w:ascii="Verdana" w:hAnsi="Verdana" w:cstheme="minorHAnsi"/>
          <w:sz w:val="20"/>
        </w:rPr>
      </w:pPr>
      <w:r w:rsidRPr="00632B66">
        <w:rPr>
          <w:rFonts w:ascii="Verdana" w:hAnsi="Verdana" w:cstheme="minorHAnsi"/>
          <w:sz w:val="20"/>
        </w:rPr>
        <w:t>L’interessato può inoltre proporre segnalazione e reclamo presso l’Autorità Garante per la Protezione dei Dati Personali, secondo le modalità previste dall’Autorità stessa.</w:t>
      </w:r>
    </w:p>
    <w:bookmarkEnd w:id="32"/>
    <w:p w14:paraId="3B4EB172" w14:textId="63999173" w:rsidR="00502ED0" w:rsidRPr="00632B66" w:rsidRDefault="00502ED0" w:rsidP="00502ED0">
      <w:pPr>
        <w:shd w:val="clear" w:color="auto" w:fill="FFFFFF"/>
        <w:spacing w:after="300" w:line="276" w:lineRule="auto"/>
        <w:jc w:val="left"/>
        <w:rPr>
          <w:rFonts w:ascii="Verdana" w:hAnsi="Verdana" w:cs="Times New Roman"/>
          <w:color w:val="222222"/>
          <w:sz w:val="20"/>
        </w:rPr>
      </w:pPr>
    </w:p>
    <w:sectPr w:rsidR="00502ED0" w:rsidRPr="00632B66" w:rsidSect="004309E4">
      <w:headerReference w:type="default" r:id="rId10"/>
      <w:footerReference w:type="default" r:id="rId11"/>
      <w:headerReference w:type="first" r:id="rId12"/>
      <w:pgSz w:w="11906" w:h="16838"/>
      <w:pgMar w:top="2238" w:right="1134" w:bottom="993" w:left="1134"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FFA2" w14:textId="77777777" w:rsidR="007C6A12" w:rsidRDefault="007C6A12" w:rsidP="00932F8B">
      <w:pPr>
        <w:spacing w:after="0"/>
      </w:pPr>
      <w:r>
        <w:separator/>
      </w:r>
    </w:p>
  </w:endnote>
  <w:endnote w:type="continuationSeparator" w:id="0">
    <w:p w14:paraId="1F63C632" w14:textId="77777777" w:rsidR="007C6A12" w:rsidRDefault="007C6A12" w:rsidP="00932F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Liberation Mono">
    <w:altName w:val="Calibri"/>
    <w:charset w:val="00"/>
    <w:family w:val="modern"/>
    <w:pitch w:val="default"/>
  </w:font>
  <w:font w:name="NSimSun">
    <w:panose1 w:val="02010609030101010101"/>
    <w:charset w:val="86"/>
    <w:family w:val="modern"/>
    <w:pitch w:val="fixed"/>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50379"/>
      <w:docPartObj>
        <w:docPartGallery w:val="Page Numbers (Bottom of Page)"/>
        <w:docPartUnique/>
      </w:docPartObj>
    </w:sdtPr>
    <w:sdtEndPr/>
    <w:sdtContent>
      <w:p w14:paraId="15FE507C" w14:textId="2652D7E0" w:rsidR="00233470" w:rsidRDefault="00233470">
        <w:pPr>
          <w:pStyle w:val="Pidipagina"/>
          <w:jc w:val="center"/>
        </w:pPr>
        <w:r>
          <w:fldChar w:fldCharType="begin"/>
        </w:r>
        <w:r>
          <w:instrText>PAGE   \* MERGEFORMAT</w:instrText>
        </w:r>
        <w:r>
          <w:fldChar w:fldCharType="separate"/>
        </w:r>
        <w:r>
          <w:t>2</w:t>
        </w:r>
        <w:r>
          <w:fldChar w:fldCharType="end"/>
        </w:r>
      </w:p>
    </w:sdtContent>
  </w:sdt>
  <w:p w14:paraId="6FF2585F" w14:textId="77777777" w:rsidR="00061F45" w:rsidRDefault="00061F4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E6D9C" w14:textId="77777777" w:rsidR="007C6A12" w:rsidRDefault="007C6A12" w:rsidP="00932F8B">
      <w:pPr>
        <w:spacing w:after="0"/>
      </w:pPr>
      <w:r>
        <w:separator/>
      </w:r>
    </w:p>
  </w:footnote>
  <w:footnote w:type="continuationSeparator" w:id="0">
    <w:p w14:paraId="00FB3C68" w14:textId="77777777" w:rsidR="007C6A12" w:rsidRDefault="007C6A12" w:rsidP="00932F8B">
      <w:pPr>
        <w:spacing w:after="0"/>
      </w:pPr>
      <w:r>
        <w:continuationSeparator/>
      </w:r>
    </w:p>
  </w:footnote>
  <w:footnote w:id="1">
    <w:p w14:paraId="4B92A839" w14:textId="77777777" w:rsidR="0065465E" w:rsidRPr="00471E67" w:rsidRDefault="0065465E" w:rsidP="00215D91">
      <w:pPr>
        <w:pStyle w:val="Testonotaapidipagina"/>
        <w:jc w:val="both"/>
        <w:rPr>
          <w:rFonts w:ascii="Verdana" w:hAnsi="Verdana"/>
          <w:i/>
          <w:iCs/>
          <w:sz w:val="16"/>
          <w:szCs w:val="16"/>
          <w:lang w:val="it-IT"/>
        </w:rPr>
      </w:pPr>
      <w:r>
        <w:rPr>
          <w:rStyle w:val="Rimandonotaapidipagina"/>
        </w:rPr>
        <w:footnoteRef/>
      </w:r>
      <w:r>
        <w:t xml:space="preserve"> </w:t>
      </w:r>
      <w:r w:rsidRPr="00471E67">
        <w:rPr>
          <w:rFonts w:ascii="Verdana" w:hAnsi="Verdana"/>
          <w:sz w:val="16"/>
          <w:szCs w:val="16"/>
        </w:rPr>
        <w:t xml:space="preserve">Ai </w:t>
      </w:r>
      <w:proofErr w:type="spellStart"/>
      <w:r w:rsidRPr="00471E67">
        <w:rPr>
          <w:rFonts w:ascii="Verdana" w:hAnsi="Verdana"/>
          <w:sz w:val="16"/>
          <w:szCs w:val="16"/>
        </w:rPr>
        <w:t>sensi</w:t>
      </w:r>
      <w:proofErr w:type="spellEnd"/>
      <w:r w:rsidRPr="00471E67">
        <w:rPr>
          <w:rFonts w:ascii="Verdana" w:hAnsi="Verdana"/>
          <w:sz w:val="16"/>
          <w:szCs w:val="16"/>
        </w:rPr>
        <w:t xml:space="preserve"> del </w:t>
      </w:r>
      <w:proofErr w:type="spellStart"/>
      <w:r w:rsidRPr="00471E67">
        <w:rPr>
          <w:rFonts w:ascii="Verdana" w:hAnsi="Verdana"/>
          <w:sz w:val="16"/>
          <w:szCs w:val="16"/>
        </w:rPr>
        <w:t>comma</w:t>
      </w:r>
      <w:proofErr w:type="spellEnd"/>
      <w:r w:rsidRPr="00471E67">
        <w:rPr>
          <w:rFonts w:ascii="Verdana" w:hAnsi="Verdana"/>
          <w:sz w:val="16"/>
          <w:szCs w:val="16"/>
        </w:rPr>
        <w:t xml:space="preserve"> 12 </w:t>
      </w:r>
      <w:proofErr w:type="spellStart"/>
      <w:r w:rsidRPr="00471E67">
        <w:rPr>
          <w:rFonts w:ascii="Verdana" w:hAnsi="Verdana"/>
          <w:sz w:val="16"/>
          <w:szCs w:val="16"/>
        </w:rPr>
        <w:t>dell’art</w:t>
      </w:r>
      <w:proofErr w:type="spellEnd"/>
      <w:r w:rsidRPr="00471E67">
        <w:rPr>
          <w:rFonts w:ascii="Verdana" w:hAnsi="Verdana"/>
          <w:sz w:val="16"/>
          <w:szCs w:val="16"/>
        </w:rPr>
        <w:t xml:space="preserve">. 119 del </w:t>
      </w:r>
      <w:proofErr w:type="spellStart"/>
      <w:r w:rsidRPr="00471E67">
        <w:rPr>
          <w:rFonts w:ascii="Verdana" w:hAnsi="Verdana"/>
          <w:sz w:val="16"/>
          <w:szCs w:val="16"/>
        </w:rPr>
        <w:t>D.Lgs</w:t>
      </w:r>
      <w:proofErr w:type="spellEnd"/>
      <w:r w:rsidRPr="00471E67">
        <w:rPr>
          <w:rFonts w:ascii="Verdana" w:hAnsi="Verdana"/>
          <w:sz w:val="16"/>
          <w:szCs w:val="16"/>
        </w:rPr>
        <w:t xml:space="preserve"> 36/2023</w:t>
      </w:r>
      <w:r w:rsidRPr="00471E67">
        <w:rPr>
          <w:rFonts w:ascii="Verdana" w:hAnsi="Verdana"/>
          <w:sz w:val="16"/>
          <w:szCs w:val="16"/>
          <w:lang w:val="it-IT"/>
        </w:rPr>
        <w:t xml:space="preserve">: </w:t>
      </w:r>
      <w:r w:rsidRPr="00471E67">
        <w:rPr>
          <w:rFonts w:ascii="Verdana" w:hAnsi="Verdana"/>
          <w:i/>
          <w:iCs/>
          <w:sz w:val="16"/>
          <w:szCs w:val="16"/>
          <w:lang w:val="it-IT"/>
        </w:rPr>
        <w:t xml:space="preserve">Il subappaltatore, per le prestazioni affidate in subappalto, deve garantire gli stessi standard qualitativi e prestazionali previsti nel contratto di appalto e riconoscere ai lavoratori un trattamento economico e normativo non inferiore a quello che avrebbe garantito il contraente principale. Il subappaltatore, per le prestazioni affidate in subappalto, è tenuto ad applicare il medesimo contratto collettivo di lavoro del contraente principale, ovvero un differente contratto collettivo, purché garantisca ai dipendenti le stesse tutele economiche e normative di quello applicato dall'appaltatore, qualora le attività oggetto di subappalto coincidano con quelle caratterizzanti l'oggetto dell'appalto oppure riguardino le prestazioni relative alla categoria prevalente. Nei casi di cui all'articolo 11, comma 2-bis, il subappaltatore, per le prestazioni affidate in subappalto, è tenuto ad applicare il contratto collettivo di lavoro individuato ai sensi del medesimo articolo 11, comma 2-bis, ovvero un differente contratto collettivo, purché garantisca ai dipendenti le stesse tutele economiche e normative del contratto individuato ai sensi del </w:t>
      </w:r>
      <w:proofErr w:type="gramStart"/>
      <w:r w:rsidRPr="00471E67">
        <w:rPr>
          <w:rFonts w:ascii="Verdana" w:hAnsi="Verdana"/>
          <w:i/>
          <w:iCs/>
          <w:sz w:val="16"/>
          <w:szCs w:val="16"/>
          <w:lang w:val="it-IT"/>
        </w:rPr>
        <w:t>predetto</w:t>
      </w:r>
      <w:proofErr w:type="gramEnd"/>
      <w:r w:rsidRPr="00471E67">
        <w:rPr>
          <w:rFonts w:ascii="Verdana" w:hAnsi="Verdana"/>
          <w:i/>
          <w:iCs/>
          <w:sz w:val="16"/>
          <w:szCs w:val="16"/>
          <w:lang w:val="it-IT"/>
        </w:rPr>
        <w:t xml:space="preserve"> comma 2-bis.</w:t>
      </w:r>
    </w:p>
    <w:p w14:paraId="544C73AA" w14:textId="77777777" w:rsidR="0065465E" w:rsidRPr="00471E67" w:rsidRDefault="0065465E" w:rsidP="0065465E">
      <w:pPr>
        <w:pStyle w:val="Testonotaapidipagina"/>
        <w:ind w:left="757"/>
        <w:jc w:val="both"/>
        <w:rPr>
          <w:rFonts w:ascii="Verdana" w:hAnsi="Verdana"/>
          <w:i/>
          <w:iCs/>
          <w:sz w:val="16"/>
          <w:szCs w:val="16"/>
          <w:lang w:val="it-IT"/>
        </w:rPr>
      </w:pPr>
    </w:p>
  </w:footnote>
  <w:footnote w:id="2">
    <w:p w14:paraId="17A7CB88" w14:textId="77777777" w:rsidR="003D4EC1" w:rsidRDefault="003D4EC1" w:rsidP="003D4EC1">
      <w:pPr>
        <w:pStyle w:val="PreformattedText"/>
        <w:spacing w:before="57" w:after="57"/>
        <w:jc w:val="both"/>
        <w:rPr>
          <w:rFonts w:ascii="Times New Roman" w:eastAsia="Times New Roman" w:hAnsi="Times New Roman" w:cs="Times New Roman"/>
          <w:bCs/>
          <w:color w:val="000000"/>
          <w:spacing w:val="-2"/>
          <w:sz w:val="18"/>
          <w:szCs w:val="18"/>
          <w:lang w:eastAsia="it-IT"/>
        </w:rPr>
      </w:pPr>
      <w:r>
        <w:rPr>
          <w:rStyle w:val="Rimandonotaapidipagina"/>
        </w:rPr>
        <w:footnoteRef/>
      </w:r>
      <w:r>
        <w:t xml:space="preserve"> </w:t>
      </w:r>
      <w:r>
        <w:rPr>
          <w:rFonts w:ascii="Times New Roman" w:eastAsia="Times New Roman" w:hAnsi="Times New Roman" w:cs="Times New Roman"/>
          <w:bCs/>
          <w:color w:val="000000"/>
          <w:spacing w:val="-2"/>
          <w:sz w:val="18"/>
          <w:szCs w:val="18"/>
          <w:lang w:eastAsia="it-IT"/>
        </w:rPr>
        <w:t>“Soggetti sottoposti alla verifica antimafia”</w:t>
      </w:r>
    </w:p>
    <w:p w14:paraId="1B37D2B0" w14:textId="77777777" w:rsidR="003D4EC1" w:rsidRDefault="003D4EC1" w:rsidP="003D4EC1">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1.  La  documentazione  antimafia,  se   si   tratta   di   imprese individuali, deve riferirsi al titolare ed al direttore tecnico,   </w:t>
      </w:r>
    </w:p>
    <w:p w14:paraId="479A58D8" w14:textId="77777777" w:rsidR="003D4EC1" w:rsidRDefault="003D4EC1" w:rsidP="003D4EC1">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ove previsto.</w:t>
      </w:r>
    </w:p>
    <w:p w14:paraId="074F2513" w14:textId="77777777" w:rsidR="003D4EC1" w:rsidRDefault="003D4EC1" w:rsidP="003D4EC1">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2.  La documentazione  antimafia,  se  si  tratta  di  associazioni, imprese, </w:t>
      </w:r>
      <w:proofErr w:type="spellStart"/>
      <w:r>
        <w:rPr>
          <w:rFonts w:ascii="Times New Roman" w:eastAsia="Times New Roman" w:hAnsi="Times New Roman" w:cs="Times New Roman"/>
          <w:bCs/>
          <w:color w:val="000000"/>
          <w:spacing w:val="-2"/>
          <w:sz w:val="18"/>
          <w:szCs w:val="18"/>
          <w:lang w:eastAsia="it-IT"/>
        </w:rPr>
        <w:t>societa'</w:t>
      </w:r>
      <w:proofErr w:type="spellEnd"/>
      <w:r>
        <w:rPr>
          <w:rFonts w:ascii="Times New Roman" w:eastAsia="Times New Roman" w:hAnsi="Times New Roman" w:cs="Times New Roman"/>
          <w:bCs/>
          <w:color w:val="000000"/>
          <w:spacing w:val="-2"/>
          <w:sz w:val="18"/>
          <w:szCs w:val="18"/>
          <w:lang w:eastAsia="it-IT"/>
        </w:rPr>
        <w:t xml:space="preserve">, consorzi e raggruppamenti temporanei    </w:t>
      </w:r>
    </w:p>
    <w:p w14:paraId="024DEBC6" w14:textId="77777777" w:rsidR="003D4EC1" w:rsidRDefault="003D4EC1" w:rsidP="003D4EC1">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di imprese, deve riferirsi, oltre che al direttore tecnico, ove previsto:</w:t>
      </w:r>
    </w:p>
    <w:p w14:paraId="025AC24E" w14:textId="77777777" w:rsidR="003D4EC1" w:rsidRDefault="003D4EC1" w:rsidP="003D4EC1">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a) per le associazioni, a chi ne ha la legale rappresentanza;</w:t>
      </w:r>
    </w:p>
    <w:p w14:paraId="6EDCE6BA" w14:textId="77777777" w:rsidR="003D4EC1" w:rsidRDefault="003D4EC1" w:rsidP="003D4EC1">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w:t>
      </w:r>
      <w:r>
        <w:rPr>
          <w:rStyle w:val="StrongEmphasis"/>
          <w:rFonts w:ascii="Times New Roman" w:eastAsia="Times New Roman" w:hAnsi="Times New Roman" w:cs="Times New Roman"/>
          <w:color w:val="000000"/>
          <w:spacing w:val="-2"/>
          <w:sz w:val="18"/>
          <w:szCs w:val="18"/>
          <w:lang w:eastAsia="it-IT"/>
        </w:rPr>
        <w:t xml:space="preserve">b) per le </w:t>
      </w:r>
      <w:proofErr w:type="spellStart"/>
      <w:r>
        <w:rPr>
          <w:rStyle w:val="StrongEmphasis"/>
          <w:rFonts w:ascii="Times New Roman" w:eastAsia="Times New Roman" w:hAnsi="Times New Roman" w:cs="Times New Roman"/>
          <w:color w:val="000000"/>
          <w:spacing w:val="-2"/>
          <w:sz w:val="18"/>
          <w:szCs w:val="18"/>
          <w:lang w:eastAsia="it-IT"/>
        </w:rPr>
        <w:t>societa'</w:t>
      </w:r>
      <w:proofErr w:type="spellEnd"/>
      <w:r>
        <w:rPr>
          <w:rStyle w:val="StrongEmphasis"/>
          <w:rFonts w:ascii="Times New Roman" w:eastAsia="Times New Roman" w:hAnsi="Times New Roman" w:cs="Times New Roman"/>
          <w:color w:val="000000"/>
          <w:spacing w:val="-2"/>
          <w:sz w:val="18"/>
          <w:szCs w:val="18"/>
          <w:lang w:eastAsia="it-IT"/>
        </w:rPr>
        <w:t xml:space="preserve">  di  capitali,  anche  consortili  ai  sensi dell'art.  2615-ter  del   codice   civile,   per   le   società          </w:t>
      </w:r>
    </w:p>
    <w:p w14:paraId="2B8C6DD8"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cooperative, per i consorzi di cooperative, per i consorzi di cui  al libro quinto, titolo X, capo II, sezione II, del  </w:t>
      </w:r>
      <w:r>
        <w:rPr>
          <w:rStyle w:val="StrongEmphasis"/>
          <w:rFonts w:ascii="Times New Roman" w:eastAsia="Times New Roman" w:hAnsi="Times New Roman" w:cs="Times New Roman"/>
          <w:color w:val="000000"/>
          <w:spacing w:val="-2"/>
          <w:sz w:val="18"/>
          <w:szCs w:val="18"/>
          <w:u w:val="single"/>
          <w:lang w:eastAsia="it-IT"/>
        </w:rPr>
        <w:t>c.c.</w:t>
      </w:r>
      <w:r>
        <w:rPr>
          <w:rStyle w:val="StrongEmphasis"/>
          <w:rFonts w:ascii="Times New Roman" w:eastAsia="Times New Roman" w:hAnsi="Times New Roman" w:cs="Times New Roman"/>
          <w:color w:val="000000"/>
          <w:spacing w:val="-2"/>
          <w:sz w:val="18"/>
          <w:szCs w:val="18"/>
          <w:lang w:eastAsia="it-IT"/>
        </w:rPr>
        <w:t>,  al</w:t>
      </w:r>
    </w:p>
    <w:p w14:paraId="455EC89E"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legale rappresentante e agli eventuali altri componenti  l'organo  di amministrazione </w:t>
      </w:r>
      <w:proofErr w:type="spellStart"/>
      <w:r>
        <w:rPr>
          <w:rStyle w:val="StrongEmphasis"/>
          <w:rFonts w:ascii="Times New Roman" w:eastAsia="Times New Roman" w:hAnsi="Times New Roman" w:cs="Times New Roman"/>
          <w:color w:val="000000"/>
          <w:spacing w:val="-2"/>
          <w:sz w:val="18"/>
          <w:szCs w:val="18"/>
          <w:lang w:eastAsia="it-IT"/>
        </w:rPr>
        <w:t>nonche</w:t>
      </w:r>
      <w:proofErr w:type="spellEnd"/>
      <w:r>
        <w:rPr>
          <w:rStyle w:val="StrongEmphasis"/>
          <w:rFonts w:ascii="Times New Roman" w:eastAsia="Times New Roman" w:hAnsi="Times New Roman" w:cs="Times New Roman"/>
          <w:color w:val="000000"/>
          <w:spacing w:val="-2"/>
          <w:sz w:val="18"/>
          <w:szCs w:val="18"/>
          <w:lang w:eastAsia="it-IT"/>
        </w:rPr>
        <w:t>' a ciascuno dei consorziati</w:t>
      </w:r>
    </w:p>
    <w:p w14:paraId="6043245F"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che nei consorzi e nelle  </w:t>
      </w:r>
      <w:proofErr w:type="spellStart"/>
      <w:r>
        <w:rPr>
          <w:rStyle w:val="StrongEmphasis"/>
          <w:rFonts w:ascii="Times New Roman" w:eastAsia="Times New Roman" w:hAnsi="Times New Roman" w:cs="Times New Roman"/>
          <w:color w:val="000000"/>
          <w:spacing w:val="-2"/>
          <w:sz w:val="18"/>
          <w:szCs w:val="18"/>
          <w:lang w:eastAsia="it-IT"/>
        </w:rPr>
        <w:t>societa'</w:t>
      </w:r>
      <w:proofErr w:type="spellEnd"/>
      <w:r>
        <w:rPr>
          <w:rStyle w:val="StrongEmphasis"/>
          <w:rFonts w:ascii="Times New Roman" w:eastAsia="Times New Roman" w:hAnsi="Times New Roman" w:cs="Times New Roman"/>
          <w:color w:val="000000"/>
          <w:spacing w:val="-2"/>
          <w:sz w:val="18"/>
          <w:szCs w:val="18"/>
          <w:lang w:eastAsia="it-IT"/>
        </w:rPr>
        <w:t xml:space="preserve">  consortili  detenga,   anche   indirettamente,   una partecipazione pari almeno al 5 per  </w:t>
      </w:r>
    </w:p>
    <w:p w14:paraId="0AD73B96"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cento</w:t>
      </w:r>
      <w:r>
        <w:rPr>
          <w:rFonts w:ascii="Times New Roman" w:eastAsia="Times New Roman" w:hAnsi="Times New Roman" w:cs="Times New Roman"/>
          <w:bCs/>
          <w:color w:val="000000"/>
          <w:spacing w:val="-2"/>
          <w:sz w:val="18"/>
          <w:szCs w:val="18"/>
          <w:lang w:eastAsia="it-IT"/>
        </w:rPr>
        <w:t>;</w:t>
      </w:r>
    </w:p>
    <w:p w14:paraId="7E15B29E" w14:textId="77777777" w:rsidR="003D4EC1" w:rsidRDefault="003D4EC1" w:rsidP="003D4EC1">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c) per le </w:t>
      </w:r>
      <w:proofErr w:type="spellStart"/>
      <w:r>
        <w:rPr>
          <w:rFonts w:ascii="Times New Roman" w:eastAsia="Times New Roman" w:hAnsi="Times New Roman" w:cs="Times New Roman"/>
          <w:bCs/>
          <w:color w:val="000000"/>
          <w:spacing w:val="-2"/>
          <w:sz w:val="18"/>
          <w:szCs w:val="18"/>
          <w:lang w:eastAsia="it-IT"/>
        </w:rPr>
        <w:t>societa'</w:t>
      </w:r>
      <w:proofErr w:type="spellEnd"/>
      <w:r>
        <w:rPr>
          <w:rFonts w:ascii="Times New Roman" w:eastAsia="Times New Roman" w:hAnsi="Times New Roman" w:cs="Times New Roman"/>
          <w:bCs/>
          <w:color w:val="000000"/>
          <w:spacing w:val="-2"/>
          <w:sz w:val="18"/>
          <w:szCs w:val="18"/>
          <w:lang w:eastAsia="it-IT"/>
        </w:rPr>
        <w:t xml:space="preserve"> di capitali, anche al socio di maggioranza  in caso di </w:t>
      </w:r>
      <w:proofErr w:type="spellStart"/>
      <w:r>
        <w:rPr>
          <w:rFonts w:ascii="Times New Roman" w:eastAsia="Times New Roman" w:hAnsi="Times New Roman" w:cs="Times New Roman"/>
          <w:bCs/>
          <w:color w:val="000000"/>
          <w:spacing w:val="-2"/>
          <w:sz w:val="18"/>
          <w:szCs w:val="18"/>
          <w:lang w:eastAsia="it-IT"/>
        </w:rPr>
        <w:t>societa'</w:t>
      </w:r>
      <w:proofErr w:type="spellEnd"/>
      <w:r>
        <w:rPr>
          <w:rFonts w:ascii="Times New Roman" w:eastAsia="Times New Roman" w:hAnsi="Times New Roman" w:cs="Times New Roman"/>
          <w:bCs/>
          <w:color w:val="000000"/>
          <w:spacing w:val="-2"/>
          <w:sz w:val="18"/>
          <w:szCs w:val="18"/>
          <w:lang w:eastAsia="it-IT"/>
        </w:rPr>
        <w:t xml:space="preserve"> con un numero di soci pari o  inferiore  a  </w:t>
      </w:r>
    </w:p>
    <w:p w14:paraId="21726265" w14:textId="77777777" w:rsidR="003D4EC1" w:rsidRDefault="003D4EC1" w:rsidP="003D4EC1">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quattro, ovvero al socio in caso di </w:t>
      </w:r>
      <w:proofErr w:type="spellStart"/>
      <w:r>
        <w:rPr>
          <w:rFonts w:ascii="Times New Roman" w:eastAsia="Times New Roman" w:hAnsi="Times New Roman" w:cs="Times New Roman"/>
          <w:bCs/>
          <w:color w:val="000000"/>
          <w:spacing w:val="-2"/>
          <w:sz w:val="18"/>
          <w:szCs w:val="18"/>
          <w:lang w:eastAsia="it-IT"/>
        </w:rPr>
        <w:t>societa'</w:t>
      </w:r>
      <w:proofErr w:type="spellEnd"/>
      <w:r>
        <w:rPr>
          <w:rFonts w:ascii="Times New Roman" w:eastAsia="Times New Roman" w:hAnsi="Times New Roman" w:cs="Times New Roman"/>
          <w:bCs/>
          <w:color w:val="000000"/>
          <w:spacing w:val="-2"/>
          <w:sz w:val="18"/>
          <w:szCs w:val="18"/>
          <w:lang w:eastAsia="it-IT"/>
        </w:rPr>
        <w:t xml:space="preserve"> con socio unico;</w:t>
      </w:r>
    </w:p>
    <w:p w14:paraId="3C356E12" w14:textId="77777777" w:rsidR="003D4EC1" w:rsidRDefault="003D4EC1" w:rsidP="003D4EC1">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d) per i consorzi di cui all'</w:t>
      </w:r>
      <w:hyperlink r:id="rId1" w:history="1">
        <w:r>
          <w:rPr>
            <w:rStyle w:val="Internetlink"/>
            <w:rFonts w:ascii="Times New Roman" w:eastAsia="Times New Roman" w:hAnsi="Times New Roman" w:cs="Times New Roman"/>
            <w:bCs/>
            <w:color w:val="000000"/>
            <w:spacing w:val="-2"/>
            <w:sz w:val="18"/>
            <w:szCs w:val="18"/>
            <w:lang w:eastAsia="it-IT"/>
          </w:rPr>
          <w:t>articolo 2602 del  codice  civile</w:t>
        </w:r>
      </w:hyperlink>
      <w:r>
        <w:rPr>
          <w:rFonts w:ascii="Times New Roman" w:eastAsia="Times New Roman" w:hAnsi="Times New Roman" w:cs="Times New Roman"/>
          <w:bCs/>
          <w:color w:val="000000"/>
          <w:spacing w:val="-2"/>
          <w:sz w:val="18"/>
          <w:szCs w:val="18"/>
          <w:lang w:eastAsia="it-IT"/>
        </w:rPr>
        <w:t xml:space="preserve">  e per i  gruppi  europei  di  interesse  economico,  a  chi  ne  ha  </w:t>
      </w:r>
    </w:p>
    <w:p w14:paraId="68CC76E9" w14:textId="77777777" w:rsidR="003D4EC1" w:rsidRDefault="003D4EC1" w:rsidP="003D4EC1">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la rappresentanza e agli imprenditori o </w:t>
      </w:r>
      <w:proofErr w:type="spellStart"/>
      <w:r>
        <w:rPr>
          <w:rFonts w:ascii="Times New Roman" w:eastAsia="Times New Roman" w:hAnsi="Times New Roman" w:cs="Times New Roman"/>
          <w:bCs/>
          <w:color w:val="000000"/>
          <w:spacing w:val="-2"/>
          <w:sz w:val="18"/>
          <w:szCs w:val="18"/>
          <w:lang w:eastAsia="it-IT"/>
        </w:rPr>
        <w:t>societa'</w:t>
      </w:r>
      <w:proofErr w:type="spellEnd"/>
      <w:r>
        <w:rPr>
          <w:rFonts w:ascii="Times New Roman" w:eastAsia="Times New Roman" w:hAnsi="Times New Roman" w:cs="Times New Roman"/>
          <w:bCs/>
          <w:color w:val="000000"/>
          <w:spacing w:val="-2"/>
          <w:sz w:val="18"/>
          <w:szCs w:val="18"/>
          <w:lang w:eastAsia="it-IT"/>
        </w:rPr>
        <w:t xml:space="preserve"> consorziate;</w:t>
      </w:r>
    </w:p>
    <w:p w14:paraId="06FAC8B3" w14:textId="77777777" w:rsidR="003D4EC1" w:rsidRDefault="003D4EC1" w:rsidP="003D4EC1">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e) per le </w:t>
      </w:r>
      <w:proofErr w:type="spellStart"/>
      <w:r>
        <w:rPr>
          <w:rFonts w:ascii="Times New Roman" w:eastAsia="Times New Roman" w:hAnsi="Times New Roman" w:cs="Times New Roman"/>
          <w:bCs/>
          <w:color w:val="000000"/>
          <w:spacing w:val="-2"/>
          <w:sz w:val="18"/>
          <w:szCs w:val="18"/>
          <w:lang w:eastAsia="it-IT"/>
        </w:rPr>
        <w:t>societa'</w:t>
      </w:r>
      <w:proofErr w:type="spellEnd"/>
      <w:r>
        <w:rPr>
          <w:rFonts w:ascii="Times New Roman" w:eastAsia="Times New Roman" w:hAnsi="Times New Roman" w:cs="Times New Roman"/>
          <w:bCs/>
          <w:color w:val="000000"/>
          <w:spacing w:val="-2"/>
          <w:sz w:val="18"/>
          <w:szCs w:val="18"/>
          <w:lang w:eastAsia="it-IT"/>
        </w:rPr>
        <w:t xml:space="preserve"> semplice e in nome collettivo, a tutti i soci;</w:t>
      </w:r>
    </w:p>
    <w:p w14:paraId="5DF23EC3"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f)  per  le   società  in   accomandita   semplice,   ai   soci accomandatari;</w:t>
      </w:r>
    </w:p>
    <w:p w14:paraId="315EA079" w14:textId="77777777" w:rsidR="003D4EC1" w:rsidRDefault="003D4EC1" w:rsidP="003D4EC1">
      <w:pPr>
        <w:pStyle w:val="PreformattedText"/>
        <w:rPr>
          <w:rFonts w:hint="eastAsia"/>
        </w:rPr>
      </w:pPr>
      <w:r>
        <w:rPr>
          <w:rStyle w:val="StrongEmphasis"/>
          <w:rFonts w:ascii="Times New Roman" w:eastAsia="Times New Roman" w:hAnsi="Times New Roman" w:cs="Times New Roman"/>
          <w:color w:val="000000"/>
          <w:spacing w:val="-2"/>
          <w:sz w:val="18"/>
          <w:szCs w:val="18"/>
          <w:lang w:eastAsia="it-IT"/>
        </w:rPr>
        <w:t xml:space="preserve">    g) per le </w:t>
      </w:r>
      <w:proofErr w:type="spellStart"/>
      <w:r>
        <w:rPr>
          <w:rStyle w:val="StrongEmphasis"/>
          <w:rFonts w:ascii="Times New Roman" w:eastAsia="Times New Roman" w:hAnsi="Times New Roman" w:cs="Times New Roman"/>
          <w:color w:val="000000"/>
          <w:spacing w:val="-2"/>
          <w:sz w:val="18"/>
          <w:szCs w:val="18"/>
          <w:lang w:eastAsia="it-IT"/>
        </w:rPr>
        <w:t>societa'</w:t>
      </w:r>
      <w:proofErr w:type="spellEnd"/>
      <w:r>
        <w:rPr>
          <w:rStyle w:val="StrongEmphasis"/>
          <w:rFonts w:ascii="Times New Roman" w:eastAsia="Times New Roman" w:hAnsi="Times New Roman" w:cs="Times New Roman"/>
          <w:color w:val="000000"/>
          <w:spacing w:val="-2"/>
          <w:sz w:val="18"/>
          <w:szCs w:val="18"/>
          <w:lang w:eastAsia="it-IT"/>
        </w:rPr>
        <w:t xml:space="preserve"> di cui all'</w:t>
      </w:r>
      <w:hyperlink r:id="rId2" w:history="1">
        <w:r>
          <w:rPr>
            <w:rStyle w:val="Internetlink"/>
            <w:rFonts w:ascii="Times New Roman" w:eastAsia="Times New Roman" w:hAnsi="Times New Roman" w:cs="Times New Roman"/>
            <w:bCs/>
            <w:color w:val="000000"/>
            <w:spacing w:val="-2"/>
            <w:sz w:val="18"/>
            <w:szCs w:val="18"/>
            <w:lang w:eastAsia="it-IT"/>
          </w:rPr>
          <w:t>articolo 2508 del codice civile</w:t>
        </w:r>
      </w:hyperlink>
      <w:r>
        <w:rPr>
          <w:rStyle w:val="StrongEmphasis"/>
          <w:rFonts w:ascii="Times New Roman" w:eastAsia="Times New Roman" w:hAnsi="Times New Roman" w:cs="Times New Roman"/>
          <w:color w:val="000000"/>
          <w:spacing w:val="-2"/>
          <w:sz w:val="18"/>
          <w:szCs w:val="18"/>
          <w:lang w:eastAsia="it-IT"/>
        </w:rPr>
        <w:t xml:space="preserve">,  a coloro che le rappresentano stabilmente nel territorio dello  </w:t>
      </w:r>
    </w:p>
    <w:p w14:paraId="163F0F70" w14:textId="77777777" w:rsidR="003D4EC1" w:rsidRDefault="003D4EC1" w:rsidP="003D4EC1">
      <w:pPr>
        <w:pStyle w:val="PreformattedText"/>
        <w:rPr>
          <w:rFonts w:hint="eastAsia"/>
        </w:rPr>
      </w:pPr>
      <w:r>
        <w:rPr>
          <w:rStyle w:val="StrongEmphasis"/>
          <w:rFonts w:ascii="Times New Roman" w:eastAsia="Times New Roman" w:hAnsi="Times New Roman" w:cs="Times New Roman"/>
          <w:color w:val="000000"/>
          <w:spacing w:val="-2"/>
          <w:sz w:val="18"/>
          <w:szCs w:val="18"/>
          <w:lang w:eastAsia="it-IT"/>
        </w:rPr>
        <w:t xml:space="preserve">         Stato;</w:t>
      </w:r>
    </w:p>
    <w:p w14:paraId="0C3FE820" w14:textId="77777777" w:rsidR="003D4EC1" w:rsidRDefault="003D4EC1" w:rsidP="003D4EC1">
      <w:pPr>
        <w:pStyle w:val="PreformattedText"/>
        <w:rPr>
          <w:rFonts w:hint="eastAsia"/>
        </w:rPr>
      </w:pPr>
      <w:r>
        <w:rPr>
          <w:rStyle w:val="StrongEmphasis"/>
          <w:rFonts w:ascii="Times New Roman" w:eastAsia="Times New Roman" w:hAnsi="Times New Roman" w:cs="Times New Roman"/>
          <w:color w:val="000000"/>
          <w:spacing w:val="-2"/>
          <w:sz w:val="18"/>
          <w:szCs w:val="18"/>
          <w:lang w:eastAsia="it-IT"/>
        </w:rPr>
        <w:t xml:space="preserve">    h) per i  raggruppamenti  temporanei  di  imprese,  alle  imprese costituenti  il  raggruppamento  anche  se  aventi  sede  </w:t>
      </w:r>
    </w:p>
    <w:p w14:paraId="0AB8BC17" w14:textId="77777777" w:rsidR="003D4EC1" w:rsidRDefault="003D4EC1" w:rsidP="003D4EC1">
      <w:pPr>
        <w:pStyle w:val="PreformattedText"/>
        <w:rPr>
          <w:rFonts w:hint="eastAsia"/>
        </w:rPr>
      </w:pPr>
      <w:r>
        <w:rPr>
          <w:rStyle w:val="StrongEmphasis"/>
          <w:rFonts w:ascii="Times New Roman" w:eastAsia="Times New Roman" w:hAnsi="Times New Roman" w:cs="Times New Roman"/>
          <w:color w:val="000000"/>
          <w:spacing w:val="-2"/>
          <w:sz w:val="18"/>
          <w:szCs w:val="18"/>
          <w:lang w:eastAsia="it-IT"/>
        </w:rPr>
        <w:t xml:space="preserve">         all'estero, secondo le </w:t>
      </w:r>
      <w:proofErr w:type="spellStart"/>
      <w:r>
        <w:rPr>
          <w:rStyle w:val="StrongEmphasis"/>
          <w:rFonts w:ascii="Times New Roman" w:eastAsia="Times New Roman" w:hAnsi="Times New Roman" w:cs="Times New Roman"/>
          <w:color w:val="000000"/>
          <w:spacing w:val="-2"/>
          <w:sz w:val="18"/>
          <w:szCs w:val="18"/>
          <w:lang w:eastAsia="it-IT"/>
        </w:rPr>
        <w:t>modalita'</w:t>
      </w:r>
      <w:proofErr w:type="spellEnd"/>
      <w:r>
        <w:rPr>
          <w:rStyle w:val="StrongEmphasis"/>
          <w:rFonts w:ascii="Times New Roman" w:eastAsia="Times New Roman" w:hAnsi="Times New Roman" w:cs="Times New Roman"/>
          <w:color w:val="000000"/>
          <w:spacing w:val="-2"/>
          <w:sz w:val="18"/>
          <w:szCs w:val="18"/>
          <w:lang w:eastAsia="it-IT"/>
        </w:rPr>
        <w:t xml:space="preserve"> indicate nelle lettere precedenti;  </w:t>
      </w:r>
    </w:p>
    <w:p w14:paraId="6C147520" w14:textId="77777777" w:rsidR="003D4EC1" w:rsidRDefault="003D4EC1" w:rsidP="003D4EC1">
      <w:pPr>
        <w:pStyle w:val="PreformattedText"/>
        <w:rPr>
          <w:rFonts w:hint="eastAsia"/>
        </w:rPr>
      </w:pPr>
      <w:r>
        <w:rPr>
          <w:rStyle w:val="StrongEmphasis"/>
          <w:rFonts w:ascii="Times New Roman" w:eastAsia="Times New Roman" w:hAnsi="Times New Roman" w:cs="Times New Roman"/>
          <w:color w:val="000000"/>
          <w:spacing w:val="-2"/>
          <w:sz w:val="18"/>
          <w:szCs w:val="18"/>
          <w:lang w:eastAsia="it-IT"/>
        </w:rPr>
        <w:t xml:space="preserve">     i) per le  </w:t>
      </w:r>
      <w:proofErr w:type="spellStart"/>
      <w:r>
        <w:rPr>
          <w:rStyle w:val="StrongEmphasis"/>
          <w:rFonts w:ascii="Times New Roman" w:eastAsia="Times New Roman" w:hAnsi="Times New Roman" w:cs="Times New Roman"/>
          <w:color w:val="000000"/>
          <w:spacing w:val="-2"/>
          <w:sz w:val="18"/>
          <w:szCs w:val="18"/>
          <w:lang w:eastAsia="it-IT"/>
        </w:rPr>
        <w:t>societa'</w:t>
      </w:r>
      <w:proofErr w:type="spellEnd"/>
      <w:r>
        <w:rPr>
          <w:rStyle w:val="StrongEmphasis"/>
          <w:rFonts w:ascii="Times New Roman" w:eastAsia="Times New Roman" w:hAnsi="Times New Roman" w:cs="Times New Roman"/>
          <w:color w:val="000000"/>
          <w:spacing w:val="-2"/>
          <w:sz w:val="18"/>
          <w:szCs w:val="18"/>
          <w:lang w:eastAsia="it-IT"/>
        </w:rPr>
        <w:t xml:space="preserve">  personali  ai  soci  persone  fisiche  delle società personali o di capitali che ne siano socie.  </w:t>
      </w:r>
    </w:p>
    <w:p w14:paraId="67DE445C" w14:textId="77777777" w:rsidR="003D4EC1" w:rsidRDefault="003D4EC1" w:rsidP="003D4EC1">
      <w:pPr>
        <w:pStyle w:val="PreformattedText"/>
        <w:spacing w:before="57" w:after="57"/>
        <w:rPr>
          <w:rFonts w:hint="eastAsia"/>
        </w:rPr>
      </w:pPr>
      <w:r>
        <w:rPr>
          <w:rStyle w:val="StrongEmphasis"/>
          <w:rFonts w:ascii="Times New Roman" w:eastAsia="Times New Roman" w:hAnsi="Times New Roman" w:cs="Times New Roman"/>
          <w:color w:val="000000"/>
          <w:spacing w:val="-2"/>
          <w:sz w:val="18"/>
          <w:szCs w:val="18"/>
          <w:lang w:eastAsia="it-IT"/>
        </w:rPr>
        <w:t xml:space="preserve"> 2-bis. Oltre a quanto previsto  dal  precedente  comma  2,  per  le associazioni  e  </w:t>
      </w:r>
      <w:proofErr w:type="spellStart"/>
      <w:r>
        <w:rPr>
          <w:rStyle w:val="StrongEmphasis"/>
          <w:rFonts w:ascii="Times New Roman" w:eastAsia="Times New Roman" w:hAnsi="Times New Roman" w:cs="Times New Roman"/>
          <w:color w:val="000000"/>
          <w:spacing w:val="-2"/>
          <w:sz w:val="18"/>
          <w:szCs w:val="18"/>
          <w:lang w:eastAsia="it-IT"/>
        </w:rPr>
        <w:t>societa'</w:t>
      </w:r>
      <w:proofErr w:type="spellEnd"/>
      <w:r>
        <w:rPr>
          <w:rStyle w:val="StrongEmphasis"/>
          <w:rFonts w:ascii="Times New Roman" w:eastAsia="Times New Roman" w:hAnsi="Times New Roman" w:cs="Times New Roman"/>
          <w:color w:val="000000"/>
          <w:spacing w:val="-2"/>
          <w:sz w:val="18"/>
          <w:szCs w:val="18"/>
          <w:lang w:eastAsia="it-IT"/>
        </w:rPr>
        <w:t xml:space="preserve">  di  qualunque   tipo,   anche   prive    </w:t>
      </w:r>
    </w:p>
    <w:p w14:paraId="54F16173"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di </w:t>
      </w:r>
      <w:proofErr w:type="spellStart"/>
      <w:r>
        <w:rPr>
          <w:rStyle w:val="StrongEmphasis"/>
          <w:rFonts w:ascii="Times New Roman" w:eastAsia="Times New Roman" w:hAnsi="Times New Roman" w:cs="Times New Roman"/>
          <w:color w:val="000000"/>
          <w:spacing w:val="-2"/>
          <w:sz w:val="18"/>
          <w:szCs w:val="18"/>
          <w:lang w:eastAsia="it-IT"/>
        </w:rPr>
        <w:t>personalita'</w:t>
      </w:r>
      <w:proofErr w:type="spellEnd"/>
      <w:r>
        <w:rPr>
          <w:rStyle w:val="StrongEmphasis"/>
          <w:rFonts w:ascii="Times New Roman" w:eastAsia="Times New Roman" w:hAnsi="Times New Roman" w:cs="Times New Roman"/>
          <w:color w:val="000000"/>
          <w:spacing w:val="-2"/>
          <w:sz w:val="18"/>
          <w:szCs w:val="18"/>
          <w:lang w:eastAsia="it-IT"/>
        </w:rPr>
        <w:t xml:space="preserve"> giuridica, la documentazione antimafia </w:t>
      </w:r>
      <w:proofErr w:type="spellStart"/>
      <w:proofErr w:type="gramStart"/>
      <w:r>
        <w:rPr>
          <w:rStyle w:val="StrongEmphasis"/>
          <w:rFonts w:ascii="Times New Roman" w:eastAsia="Times New Roman" w:hAnsi="Times New Roman" w:cs="Times New Roman"/>
          <w:color w:val="000000"/>
          <w:spacing w:val="-2"/>
          <w:sz w:val="18"/>
          <w:szCs w:val="18"/>
          <w:lang w:eastAsia="it-IT"/>
        </w:rPr>
        <w:t>e'</w:t>
      </w:r>
      <w:proofErr w:type="spellEnd"/>
      <w:proofErr w:type="gramEnd"/>
      <w:r>
        <w:rPr>
          <w:rStyle w:val="StrongEmphasis"/>
          <w:rFonts w:ascii="Times New Roman" w:eastAsia="Times New Roman" w:hAnsi="Times New Roman" w:cs="Times New Roman"/>
          <w:color w:val="000000"/>
          <w:spacing w:val="-2"/>
          <w:sz w:val="18"/>
          <w:szCs w:val="18"/>
          <w:lang w:eastAsia="it-IT"/>
        </w:rPr>
        <w:t xml:space="preserve"> riferita anche ai soggetti membri del collegio </w:t>
      </w:r>
      <w:proofErr w:type="gramStart"/>
      <w:r>
        <w:rPr>
          <w:rStyle w:val="StrongEmphasis"/>
          <w:rFonts w:ascii="Times New Roman" w:eastAsia="Times New Roman" w:hAnsi="Times New Roman" w:cs="Times New Roman"/>
          <w:color w:val="000000"/>
          <w:spacing w:val="-2"/>
          <w:sz w:val="18"/>
          <w:szCs w:val="18"/>
          <w:lang w:eastAsia="it-IT"/>
        </w:rPr>
        <w:t>sindacale  o</w:t>
      </w:r>
      <w:proofErr w:type="gramEnd"/>
      <w:r>
        <w:rPr>
          <w:rStyle w:val="StrongEmphasis"/>
          <w:rFonts w:ascii="Times New Roman" w:eastAsia="Times New Roman" w:hAnsi="Times New Roman" w:cs="Times New Roman"/>
          <w:color w:val="000000"/>
          <w:spacing w:val="-2"/>
          <w:sz w:val="18"/>
          <w:szCs w:val="18"/>
          <w:lang w:eastAsia="it-IT"/>
        </w:rPr>
        <w:t xml:space="preserve">,             </w:t>
      </w:r>
    </w:p>
    <w:p w14:paraId="4B34656C"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w:t>
      </w:r>
      <w:proofErr w:type="gramStart"/>
      <w:r>
        <w:rPr>
          <w:rStyle w:val="StrongEmphasis"/>
          <w:rFonts w:ascii="Times New Roman" w:eastAsia="Times New Roman" w:hAnsi="Times New Roman" w:cs="Times New Roman"/>
          <w:color w:val="000000"/>
          <w:spacing w:val="-2"/>
          <w:sz w:val="18"/>
          <w:szCs w:val="18"/>
          <w:lang w:eastAsia="it-IT"/>
        </w:rPr>
        <w:t>nei  casi</w:t>
      </w:r>
      <w:proofErr w:type="gramEnd"/>
      <w:r>
        <w:rPr>
          <w:rStyle w:val="StrongEmphasis"/>
          <w:rFonts w:ascii="Times New Roman" w:eastAsia="Times New Roman" w:hAnsi="Times New Roman" w:cs="Times New Roman"/>
          <w:color w:val="000000"/>
          <w:spacing w:val="-2"/>
          <w:sz w:val="18"/>
          <w:szCs w:val="18"/>
          <w:lang w:eastAsia="it-IT"/>
        </w:rPr>
        <w:t xml:space="preserve">  contemplati dall'</w:t>
      </w:r>
      <w:hyperlink r:id="rId3" w:history="1">
        <w:r>
          <w:rPr>
            <w:rStyle w:val="Internetlink"/>
            <w:rFonts w:ascii="Times New Roman" w:eastAsia="Times New Roman" w:hAnsi="Times New Roman" w:cs="Times New Roman"/>
            <w:bCs/>
            <w:color w:val="000000"/>
            <w:spacing w:val="-2"/>
            <w:sz w:val="18"/>
            <w:szCs w:val="18"/>
            <w:lang w:eastAsia="it-IT"/>
          </w:rPr>
          <w:t xml:space="preserve">articolo 2477 del </w:t>
        </w:r>
        <w:proofErr w:type="gramStart"/>
        <w:r>
          <w:rPr>
            <w:rStyle w:val="Internetlink"/>
            <w:rFonts w:ascii="Times New Roman" w:eastAsia="Times New Roman" w:hAnsi="Times New Roman" w:cs="Times New Roman"/>
            <w:bCs/>
            <w:color w:val="000000"/>
            <w:spacing w:val="-2"/>
            <w:sz w:val="18"/>
            <w:szCs w:val="18"/>
            <w:lang w:eastAsia="it-IT"/>
          </w:rPr>
          <w:t>codice civile</w:t>
        </w:r>
        <w:proofErr w:type="gramEnd"/>
      </w:hyperlink>
      <w:r>
        <w:rPr>
          <w:rStyle w:val="StrongEmphasis"/>
          <w:rFonts w:ascii="Times New Roman" w:eastAsia="Times New Roman" w:hAnsi="Times New Roman" w:cs="Times New Roman"/>
          <w:color w:val="000000"/>
          <w:spacing w:val="-2"/>
          <w:sz w:val="18"/>
          <w:szCs w:val="18"/>
          <w:lang w:eastAsia="it-IT"/>
        </w:rPr>
        <w:t xml:space="preserve">, al sindaco, </w:t>
      </w:r>
      <w:proofErr w:type="spellStart"/>
      <w:r>
        <w:rPr>
          <w:rStyle w:val="StrongEmphasis"/>
          <w:rFonts w:ascii="Times New Roman" w:eastAsia="Times New Roman" w:hAnsi="Times New Roman" w:cs="Times New Roman"/>
          <w:color w:val="000000"/>
          <w:spacing w:val="-2"/>
          <w:sz w:val="18"/>
          <w:szCs w:val="18"/>
          <w:lang w:eastAsia="it-IT"/>
        </w:rPr>
        <w:t>nonche</w:t>
      </w:r>
      <w:proofErr w:type="spellEnd"/>
      <w:r>
        <w:rPr>
          <w:rStyle w:val="StrongEmphasis"/>
          <w:rFonts w:ascii="Times New Roman" w:eastAsia="Times New Roman" w:hAnsi="Times New Roman" w:cs="Times New Roman"/>
          <w:color w:val="000000"/>
          <w:spacing w:val="-2"/>
          <w:sz w:val="18"/>
          <w:szCs w:val="18"/>
          <w:lang w:eastAsia="it-IT"/>
        </w:rPr>
        <w:t>' ai soggetti che svolgono i compiti di</w:t>
      </w:r>
    </w:p>
    <w:p w14:paraId="3423C89C"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vigilanza di cui all'</w:t>
      </w:r>
      <w:r>
        <w:rPr>
          <w:rStyle w:val="StrongEmphasis"/>
          <w:rFonts w:ascii="Times New Roman" w:eastAsia="Times New Roman" w:hAnsi="Times New Roman" w:cs="Times New Roman"/>
          <w:color w:val="000000"/>
          <w:spacing w:val="-2"/>
          <w:sz w:val="18"/>
          <w:szCs w:val="18"/>
          <w:u w:val="single"/>
          <w:lang w:eastAsia="it-IT"/>
        </w:rPr>
        <w:t>articolo 6,  comma  1,lettera b) del decreto legislativo 8 giugno 2001, n. 231</w:t>
      </w:r>
      <w:r>
        <w:rPr>
          <w:rStyle w:val="StrongEmphasis"/>
          <w:rFonts w:ascii="Times New Roman" w:eastAsia="Times New Roman" w:hAnsi="Times New Roman" w:cs="Times New Roman"/>
          <w:color w:val="000000"/>
          <w:spacing w:val="-2"/>
          <w:sz w:val="18"/>
          <w:szCs w:val="18"/>
          <w:lang w:eastAsia="it-IT"/>
        </w:rPr>
        <w:t>.</w:t>
      </w:r>
    </w:p>
    <w:p w14:paraId="5BD3E37C"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2-ter. Per le </w:t>
      </w:r>
      <w:proofErr w:type="spellStart"/>
      <w:r>
        <w:rPr>
          <w:rStyle w:val="StrongEmphasis"/>
          <w:rFonts w:ascii="Times New Roman" w:eastAsia="Times New Roman" w:hAnsi="Times New Roman" w:cs="Times New Roman"/>
          <w:color w:val="000000"/>
          <w:spacing w:val="-2"/>
          <w:sz w:val="18"/>
          <w:szCs w:val="18"/>
          <w:lang w:eastAsia="it-IT"/>
        </w:rPr>
        <w:t>societa'</w:t>
      </w:r>
      <w:proofErr w:type="spellEnd"/>
      <w:r>
        <w:rPr>
          <w:rStyle w:val="StrongEmphasis"/>
          <w:rFonts w:ascii="Times New Roman" w:eastAsia="Times New Roman" w:hAnsi="Times New Roman" w:cs="Times New Roman"/>
          <w:color w:val="000000"/>
          <w:spacing w:val="-2"/>
          <w:sz w:val="18"/>
          <w:szCs w:val="18"/>
          <w:lang w:eastAsia="it-IT"/>
        </w:rPr>
        <w:t xml:space="preserve"> costituite all'estero,  prive  di  una  sede secondaria con rappresentanza stabile nel territorio dello Stato,  </w:t>
      </w:r>
    </w:p>
    <w:p w14:paraId="6ACAEB94"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la documentazione antimafia  deve  riferirsi  a  coloro  che  esercitano poteri  di  amministrazione,  di  rappresentanza   </w:t>
      </w:r>
    </w:p>
    <w:p w14:paraId="05BC7D50" w14:textId="77777777" w:rsidR="003D4EC1" w:rsidRDefault="003D4EC1" w:rsidP="003D4EC1">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o   di   direzione dell'impresa.</w:t>
      </w:r>
    </w:p>
    <w:p w14:paraId="7895E0C4" w14:textId="2B2012F2" w:rsidR="003D4EC1" w:rsidRPr="003D4EC1" w:rsidRDefault="003D4EC1">
      <w:pPr>
        <w:pStyle w:val="Testonotaapidipagina"/>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1E73" w14:textId="3628175E" w:rsidR="009D240F" w:rsidRPr="00E965BA" w:rsidRDefault="00E965BA">
    <w:pPr>
      <w:pStyle w:val="Intestazione"/>
      <w:rPr>
        <w:i/>
        <w:iCs/>
      </w:rPr>
    </w:pPr>
    <w:r w:rsidRPr="00E965BA">
      <w:rPr>
        <w:i/>
        <w:iCs/>
        <w:noProof/>
      </w:rPr>
      <w:t>Intestazione impresa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A792" w14:textId="49ECEE6C" w:rsidR="0038280E" w:rsidRDefault="0038280E">
    <w:pPr>
      <w:pStyle w:val="Intestazione"/>
      <w:rPr>
        <w:noProof/>
      </w:rPr>
    </w:pPr>
  </w:p>
  <w:p w14:paraId="5C91BA19" w14:textId="5C46D39E" w:rsidR="001612C4" w:rsidRDefault="009D240F">
    <w:pPr>
      <w:pStyle w:val="Intestazione"/>
    </w:pPr>
    <w:r>
      <w:rPr>
        <w:noProof/>
      </w:rPr>
      <w:drawing>
        <wp:inline distT="0" distB="0" distL="0" distR="0" wp14:anchorId="770DB065" wp14:editId="1C315740">
          <wp:extent cx="2108200" cy="682588"/>
          <wp:effectExtent l="0" t="0" r="6350" b="3810"/>
          <wp:docPr id="7" name="Immagine 7" descr="Risultato immagini per camera di commercio di mil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ultato immagini per camera di commercio di mila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200" cy="6825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3"/>
    <w:lvl w:ilvl="0">
      <w:start w:val="4"/>
      <w:numFmt w:val="bullet"/>
      <w:lvlText w:val="-"/>
      <w:lvlJc w:val="left"/>
      <w:pPr>
        <w:tabs>
          <w:tab w:val="num" w:pos="-1069"/>
        </w:tabs>
        <w:ind w:left="360" w:hanging="360"/>
      </w:pPr>
      <w:rPr>
        <w:rFonts w:ascii="Times New Roman" w:hAnsi="Times New Roman" w:cs="Times New Roman"/>
      </w:rPr>
    </w:lvl>
    <w:lvl w:ilvl="1">
      <w:start w:val="1"/>
      <w:numFmt w:val="bullet"/>
      <w:lvlText w:val="o"/>
      <w:lvlJc w:val="left"/>
      <w:pPr>
        <w:tabs>
          <w:tab w:val="num" w:pos="-1069"/>
        </w:tabs>
        <w:ind w:left="1080" w:hanging="360"/>
      </w:pPr>
      <w:rPr>
        <w:rFonts w:ascii="Courier New" w:hAnsi="Courier New" w:cs="Courier New"/>
      </w:rPr>
    </w:lvl>
    <w:lvl w:ilvl="2">
      <w:start w:val="1"/>
      <w:numFmt w:val="bullet"/>
      <w:lvlText w:val=""/>
      <w:lvlJc w:val="left"/>
      <w:pPr>
        <w:tabs>
          <w:tab w:val="num" w:pos="-1069"/>
        </w:tabs>
        <w:ind w:left="1800" w:hanging="360"/>
      </w:pPr>
      <w:rPr>
        <w:rFonts w:ascii="Wingdings" w:hAnsi="Wingdings"/>
      </w:rPr>
    </w:lvl>
    <w:lvl w:ilvl="3">
      <w:start w:val="1"/>
      <w:numFmt w:val="bullet"/>
      <w:lvlText w:val=""/>
      <w:lvlJc w:val="left"/>
      <w:pPr>
        <w:tabs>
          <w:tab w:val="num" w:pos="-1069"/>
        </w:tabs>
        <w:ind w:left="2520" w:hanging="360"/>
      </w:pPr>
      <w:rPr>
        <w:rFonts w:ascii="Symbol" w:hAnsi="Symbol"/>
      </w:rPr>
    </w:lvl>
    <w:lvl w:ilvl="4">
      <w:start w:val="1"/>
      <w:numFmt w:val="bullet"/>
      <w:lvlText w:val="o"/>
      <w:lvlJc w:val="left"/>
      <w:pPr>
        <w:tabs>
          <w:tab w:val="num" w:pos="-1069"/>
        </w:tabs>
        <w:ind w:left="3240" w:hanging="360"/>
      </w:pPr>
      <w:rPr>
        <w:rFonts w:ascii="Courier New" w:hAnsi="Courier New" w:cs="Courier New"/>
      </w:rPr>
    </w:lvl>
    <w:lvl w:ilvl="5">
      <w:start w:val="1"/>
      <w:numFmt w:val="bullet"/>
      <w:lvlText w:val=""/>
      <w:lvlJc w:val="left"/>
      <w:pPr>
        <w:tabs>
          <w:tab w:val="num" w:pos="-1069"/>
        </w:tabs>
        <w:ind w:left="3960" w:hanging="360"/>
      </w:pPr>
      <w:rPr>
        <w:rFonts w:ascii="Wingdings" w:hAnsi="Wingdings"/>
      </w:rPr>
    </w:lvl>
    <w:lvl w:ilvl="6">
      <w:start w:val="1"/>
      <w:numFmt w:val="bullet"/>
      <w:lvlText w:val=""/>
      <w:lvlJc w:val="left"/>
      <w:pPr>
        <w:tabs>
          <w:tab w:val="num" w:pos="-1069"/>
        </w:tabs>
        <w:ind w:left="4680" w:hanging="360"/>
      </w:pPr>
      <w:rPr>
        <w:rFonts w:ascii="Symbol" w:hAnsi="Symbol"/>
      </w:rPr>
    </w:lvl>
    <w:lvl w:ilvl="7">
      <w:start w:val="1"/>
      <w:numFmt w:val="bullet"/>
      <w:lvlText w:val="o"/>
      <w:lvlJc w:val="left"/>
      <w:pPr>
        <w:tabs>
          <w:tab w:val="num" w:pos="-1069"/>
        </w:tabs>
        <w:ind w:left="5400" w:hanging="360"/>
      </w:pPr>
      <w:rPr>
        <w:rFonts w:ascii="Courier New" w:hAnsi="Courier New" w:cs="Courier New"/>
      </w:rPr>
    </w:lvl>
    <w:lvl w:ilvl="8">
      <w:start w:val="1"/>
      <w:numFmt w:val="bullet"/>
      <w:lvlText w:val=""/>
      <w:lvlJc w:val="left"/>
      <w:pPr>
        <w:tabs>
          <w:tab w:val="num" w:pos="-1069"/>
        </w:tabs>
        <w:ind w:left="6120" w:hanging="360"/>
      </w:pPr>
      <w:rPr>
        <w:rFonts w:ascii="Wingdings" w:hAnsi="Wingdings"/>
      </w:rPr>
    </w:lvl>
  </w:abstractNum>
  <w:abstractNum w:abstractNumId="1" w15:restartNumberingAfterBreak="0">
    <w:nsid w:val="04695B52"/>
    <w:multiLevelType w:val="multilevel"/>
    <w:tmpl w:val="63BC9F78"/>
    <w:styleLink w:val="WW8Num12"/>
    <w:lvl w:ilvl="0">
      <w:numFmt w:val="bullet"/>
      <w:lvlText w:val=""/>
      <w:lvlJc w:val="left"/>
      <w:pPr>
        <w:ind w:left="781" w:hanging="360"/>
      </w:pPr>
      <w:rPr>
        <w:rFonts w:ascii="Wingdings" w:hAnsi="Wingdings" w:cs="Wingdings"/>
        <w:sz w:val="16"/>
      </w:rPr>
    </w:lvl>
    <w:lvl w:ilvl="1">
      <w:start w:val="1"/>
      <w:numFmt w:val="decimal"/>
      <w:lvlText w:val="%2."/>
      <w:lvlJc w:val="left"/>
      <w:pPr>
        <w:ind w:left="1501" w:hanging="360"/>
      </w:pPr>
    </w:lvl>
    <w:lvl w:ilvl="2">
      <w:numFmt w:val="bullet"/>
      <w:lvlText w:val=""/>
      <w:lvlJc w:val="left"/>
      <w:pPr>
        <w:ind w:left="2221" w:hanging="360"/>
      </w:pPr>
      <w:rPr>
        <w:rFonts w:ascii="Wingdings" w:hAnsi="Wingdings" w:cs="Wingdings"/>
      </w:rPr>
    </w:lvl>
    <w:lvl w:ilvl="3">
      <w:numFmt w:val="bullet"/>
      <w:lvlText w:val=""/>
      <w:lvlJc w:val="left"/>
      <w:pPr>
        <w:ind w:left="2941" w:hanging="360"/>
      </w:pPr>
      <w:rPr>
        <w:rFonts w:ascii="Symbol" w:hAnsi="Symbol" w:cs="Symbol"/>
      </w:rPr>
    </w:lvl>
    <w:lvl w:ilvl="4">
      <w:numFmt w:val="bullet"/>
      <w:lvlText w:val="o"/>
      <w:lvlJc w:val="left"/>
      <w:pPr>
        <w:ind w:left="3661" w:hanging="360"/>
      </w:pPr>
      <w:rPr>
        <w:rFonts w:ascii="Courier New" w:hAnsi="Courier New" w:cs="Courier New"/>
      </w:rPr>
    </w:lvl>
    <w:lvl w:ilvl="5">
      <w:numFmt w:val="bullet"/>
      <w:lvlText w:val=""/>
      <w:lvlJc w:val="left"/>
      <w:pPr>
        <w:ind w:left="4381" w:hanging="360"/>
      </w:pPr>
      <w:rPr>
        <w:rFonts w:ascii="Wingdings" w:hAnsi="Wingdings" w:cs="Wingdings"/>
      </w:rPr>
    </w:lvl>
    <w:lvl w:ilvl="6">
      <w:numFmt w:val="bullet"/>
      <w:lvlText w:val=""/>
      <w:lvlJc w:val="left"/>
      <w:pPr>
        <w:ind w:left="5101" w:hanging="360"/>
      </w:pPr>
      <w:rPr>
        <w:rFonts w:ascii="Symbol" w:hAnsi="Symbol" w:cs="Symbol"/>
      </w:rPr>
    </w:lvl>
    <w:lvl w:ilvl="7">
      <w:numFmt w:val="bullet"/>
      <w:lvlText w:val="o"/>
      <w:lvlJc w:val="left"/>
      <w:pPr>
        <w:ind w:left="5821" w:hanging="360"/>
      </w:pPr>
      <w:rPr>
        <w:rFonts w:ascii="Courier New" w:hAnsi="Courier New" w:cs="Courier New"/>
      </w:rPr>
    </w:lvl>
    <w:lvl w:ilvl="8">
      <w:numFmt w:val="bullet"/>
      <w:lvlText w:val=""/>
      <w:lvlJc w:val="left"/>
      <w:pPr>
        <w:ind w:left="6541" w:hanging="360"/>
      </w:pPr>
      <w:rPr>
        <w:rFonts w:ascii="Wingdings" w:hAnsi="Wingdings" w:cs="Wingdings"/>
      </w:rPr>
    </w:lvl>
  </w:abstractNum>
  <w:abstractNum w:abstractNumId="2" w15:restartNumberingAfterBreak="0">
    <w:nsid w:val="0B8A54FF"/>
    <w:multiLevelType w:val="hybridMultilevel"/>
    <w:tmpl w:val="0E6C8BF8"/>
    <w:lvl w:ilvl="0" w:tplc="27C40700">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00418C"/>
    <w:multiLevelType w:val="hybridMultilevel"/>
    <w:tmpl w:val="BC3CD95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0E9171A6"/>
    <w:multiLevelType w:val="hybridMultilevel"/>
    <w:tmpl w:val="F16441BE"/>
    <w:lvl w:ilvl="0" w:tplc="49B61B00">
      <w:start w:val="1"/>
      <w:numFmt w:val="bullet"/>
      <w:lvlText w:val=""/>
      <w:lvlJc w:val="left"/>
      <w:pPr>
        <w:ind w:left="502" w:hanging="360"/>
      </w:pPr>
      <w:rPr>
        <w:rFonts w:ascii="Symbol" w:hAnsi="Symbol" w:hint="default"/>
      </w:rPr>
    </w:lvl>
    <w:lvl w:ilvl="1" w:tplc="04100019">
      <w:start w:val="1"/>
      <w:numFmt w:val="lowerLetter"/>
      <w:lvlText w:val="%2."/>
      <w:lvlJc w:val="left"/>
      <w:pPr>
        <w:ind w:left="1505" w:hanging="360"/>
      </w:pPr>
    </w:lvl>
    <w:lvl w:ilvl="2" w:tplc="6C06BB84">
      <w:start w:val="1"/>
      <w:numFmt w:val="lowerLetter"/>
      <w:lvlText w:val="%3)"/>
      <w:lvlJc w:val="left"/>
      <w:pPr>
        <w:ind w:left="2405" w:hanging="360"/>
      </w:pPr>
      <w:rPr>
        <w:rFonts w:hint="default"/>
      </w:r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5" w15:restartNumberingAfterBreak="0">
    <w:nsid w:val="10B51C94"/>
    <w:multiLevelType w:val="hybridMultilevel"/>
    <w:tmpl w:val="A08A7486"/>
    <w:lvl w:ilvl="0" w:tplc="E870D91C">
      <w:start w:val="6"/>
      <w:numFmt w:val="bullet"/>
      <w:lvlText w:val="-"/>
      <w:lvlJc w:val="left"/>
      <w:pPr>
        <w:ind w:left="360" w:hanging="360"/>
      </w:pPr>
      <w:rPr>
        <w:rFonts w:ascii="Verdana" w:eastAsia="Times New Roman" w:hAnsi="Verdan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3F85083"/>
    <w:multiLevelType w:val="hybridMultilevel"/>
    <w:tmpl w:val="F71A654E"/>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7" w15:restartNumberingAfterBreak="0">
    <w:nsid w:val="14507B24"/>
    <w:multiLevelType w:val="multilevel"/>
    <w:tmpl w:val="C39E40E4"/>
    <w:styleLink w:val="WW8Num15"/>
    <w:lvl w:ilvl="0">
      <w:numFmt w:val="bullet"/>
      <w:lvlText w:val="-"/>
      <w:lvlJc w:val="left"/>
      <w:pPr>
        <w:ind w:left="1189"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6310E37"/>
    <w:multiLevelType w:val="hybridMultilevel"/>
    <w:tmpl w:val="536A5C16"/>
    <w:lvl w:ilvl="0" w:tplc="F25419A6">
      <w:start w:val="18"/>
      <w:numFmt w:val="decimal"/>
      <w:lvlText w:val="%1)"/>
      <w:lvlJc w:val="left"/>
      <w:pPr>
        <w:ind w:left="720" w:hanging="360"/>
      </w:pPr>
      <w:rPr>
        <w:rFonts w:ascii="Verdana" w:hAnsi="Verdana" w:cs="Verdana"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F74DC8"/>
    <w:multiLevelType w:val="hybridMultilevel"/>
    <w:tmpl w:val="D4C29138"/>
    <w:lvl w:ilvl="0" w:tplc="FFFFFFFF">
      <w:start w:val="1"/>
      <w:numFmt w:val="bullet"/>
      <w:lvlText w:val=""/>
      <w:lvlJc w:val="left"/>
      <w:pPr>
        <w:ind w:left="786" w:hanging="360"/>
      </w:pPr>
      <w:rPr>
        <w:rFonts w:ascii="Symbol" w:hAnsi="Symbol" w:hint="default"/>
      </w:rPr>
    </w:lvl>
    <w:lvl w:ilvl="1" w:tplc="FFFFFFFF">
      <w:start w:val="1"/>
      <w:numFmt w:val="bullet"/>
      <w:lvlText w:val="-"/>
      <w:lvlJc w:val="left"/>
      <w:pPr>
        <w:ind w:left="1596" w:hanging="450"/>
      </w:pPr>
      <w:rPr>
        <w:rFonts w:ascii="Trebuchet MS" w:eastAsia="Trebuchet MS" w:hAnsi="Trebuchet MS" w:cs="Trebuchet MS" w:hint="default"/>
      </w:rPr>
    </w:lvl>
    <w:lvl w:ilvl="2" w:tplc="04100001">
      <w:start w:val="1"/>
      <w:numFmt w:val="bullet"/>
      <w:lvlText w:val=""/>
      <w:lvlJc w:val="left"/>
      <w:pPr>
        <w:ind w:left="2406" w:hanging="360"/>
      </w:pPr>
      <w:rPr>
        <w:rFonts w:ascii="Symbol" w:hAnsi="Symbol"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EAA116B"/>
    <w:multiLevelType w:val="hybridMultilevel"/>
    <w:tmpl w:val="CA92BD16"/>
    <w:lvl w:ilvl="0" w:tplc="9C9A2FD4">
      <w:start w:val="4"/>
      <w:numFmt w:val="lowerLetter"/>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B919DF"/>
    <w:multiLevelType w:val="hybridMultilevel"/>
    <w:tmpl w:val="7F8CBBB2"/>
    <w:lvl w:ilvl="0" w:tplc="A8E6F68E">
      <w:start w:val="4"/>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C57888"/>
    <w:multiLevelType w:val="hybridMultilevel"/>
    <w:tmpl w:val="ADECBA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410365"/>
    <w:multiLevelType w:val="multilevel"/>
    <w:tmpl w:val="4C34F7E8"/>
    <w:lvl w:ilvl="0">
      <w:start w:val="6"/>
      <w:numFmt w:val="bullet"/>
      <w:lvlText w:val="-"/>
      <w:lvlJc w:val="left"/>
      <w:pPr>
        <w:tabs>
          <w:tab w:val="num" w:pos="720"/>
        </w:tabs>
        <w:ind w:left="720" w:hanging="360"/>
      </w:pPr>
      <w:rPr>
        <w:rFonts w:ascii="Verdana" w:eastAsia="Times New Roman" w:hAnsi="Verdan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170A4"/>
    <w:multiLevelType w:val="hybridMultilevel"/>
    <w:tmpl w:val="32FA0332"/>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5" w15:restartNumberingAfterBreak="0">
    <w:nsid w:val="33BD15A0"/>
    <w:multiLevelType w:val="hybridMultilevel"/>
    <w:tmpl w:val="BC3A7C6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2B5D2F"/>
    <w:multiLevelType w:val="hybridMultilevel"/>
    <w:tmpl w:val="7C8A4BF0"/>
    <w:lvl w:ilvl="0" w:tplc="0410000F">
      <w:start w:val="1"/>
      <w:numFmt w:val="decimal"/>
      <w:lvlText w:val="%1."/>
      <w:lvlJc w:val="left"/>
      <w:pPr>
        <w:ind w:left="786" w:hanging="360"/>
      </w:pPr>
      <w:rPr>
        <w:rFonts w:hint="default"/>
      </w:rPr>
    </w:lvl>
    <w:lvl w:ilvl="1" w:tplc="FFFFFFFF">
      <w:start w:val="1"/>
      <w:numFmt w:val="bullet"/>
      <w:lvlText w:val="-"/>
      <w:lvlJc w:val="left"/>
      <w:pPr>
        <w:ind w:left="1596" w:hanging="450"/>
      </w:pPr>
      <w:rPr>
        <w:rFonts w:ascii="Trebuchet MS" w:eastAsia="Trebuchet MS" w:hAnsi="Trebuchet MS" w:cs="Trebuchet MS" w:hint="default"/>
      </w:rPr>
    </w:lvl>
    <w:lvl w:ilvl="2" w:tplc="FFFFFFFF">
      <w:start w:val="1"/>
      <w:numFmt w:val="lowerLetter"/>
      <w:lvlText w:val="%3)"/>
      <w:lvlJc w:val="left"/>
      <w:pPr>
        <w:ind w:left="2406" w:hanging="360"/>
      </w:pPr>
      <w:rPr>
        <w:rFonts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3B63055E"/>
    <w:multiLevelType w:val="hybridMultilevel"/>
    <w:tmpl w:val="E6025B12"/>
    <w:lvl w:ilvl="0" w:tplc="04100001">
      <w:start w:val="1"/>
      <w:numFmt w:val="bullet"/>
      <w:lvlText w:val=""/>
      <w:lvlJc w:val="left"/>
      <w:pPr>
        <w:ind w:left="786" w:hanging="360"/>
      </w:pPr>
      <w:rPr>
        <w:rFonts w:ascii="Symbol" w:hAnsi="Symbol" w:hint="default"/>
      </w:rPr>
    </w:lvl>
    <w:lvl w:ilvl="1" w:tplc="6A6C34C6">
      <w:start w:val="1"/>
      <w:numFmt w:val="bullet"/>
      <w:lvlText w:val="-"/>
      <w:lvlJc w:val="left"/>
      <w:pPr>
        <w:ind w:left="1596" w:hanging="450"/>
      </w:pPr>
      <w:rPr>
        <w:rFonts w:ascii="Trebuchet MS" w:eastAsia="Trebuchet MS" w:hAnsi="Trebuchet MS" w:cs="Trebuchet MS" w:hint="default"/>
      </w:rPr>
    </w:lvl>
    <w:lvl w:ilvl="2" w:tplc="A5EA911C">
      <w:start w:val="1"/>
      <w:numFmt w:val="lowerLetter"/>
      <w:lvlText w:val="%3)"/>
      <w:lvlJc w:val="left"/>
      <w:pPr>
        <w:ind w:left="2406" w:hanging="360"/>
      </w:pPr>
      <w:rPr>
        <w:rFonts w:hint="default"/>
      </w:r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3C3D2F14"/>
    <w:multiLevelType w:val="multilevel"/>
    <w:tmpl w:val="ADE0DAA2"/>
    <w:lvl w:ilvl="0">
      <w:start w:val="1"/>
      <w:numFmt w:val="upperLetter"/>
      <w:lvlText w:val="%1."/>
      <w:lvlJc w:val="left"/>
      <w:pPr>
        <w:ind w:left="360" w:hanging="360"/>
      </w:pPr>
      <w:rPr>
        <w:rFonts w:ascii="Verdana" w:eastAsia="Times New Roman" w:hAnsi="Verdana" w:cs="Arial" w:hint="default"/>
        <w:b/>
        <w:bCs w:val="0"/>
        <w:sz w:val="24"/>
        <w:szCs w:val="24"/>
      </w:rPr>
    </w:lvl>
    <w:lvl w:ilvl="1">
      <w:start w:val="1"/>
      <w:numFmt w:val="upperLetter"/>
      <w:isLgl/>
      <w:lvlText w:val="%2."/>
      <w:lvlJc w:val="left"/>
      <w:pPr>
        <w:ind w:left="360" w:hanging="360"/>
      </w:pPr>
      <w:rPr>
        <w:rFonts w:asciiTheme="minorHAnsi" w:eastAsia="Times New Roman" w:hAnsiTheme="minorHAnsi" w:cs="Arial"/>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C9E400D"/>
    <w:multiLevelType w:val="hybridMultilevel"/>
    <w:tmpl w:val="A97A246C"/>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0" w15:restartNumberingAfterBreak="0">
    <w:nsid w:val="3EC139FD"/>
    <w:multiLevelType w:val="hybridMultilevel"/>
    <w:tmpl w:val="42F29458"/>
    <w:lvl w:ilvl="0" w:tplc="0410001B">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47721DAB"/>
    <w:multiLevelType w:val="hybridMultilevel"/>
    <w:tmpl w:val="24F664E4"/>
    <w:lvl w:ilvl="0" w:tplc="B8263AA4">
      <w:start w:val="3"/>
      <w:numFmt w:val="lowerLetter"/>
      <w:lvlText w:val="%1)"/>
      <w:lvlJc w:val="left"/>
      <w:pPr>
        <w:ind w:left="862" w:hanging="360"/>
      </w:pPr>
      <w:rPr>
        <w:rFonts w:hint="default"/>
        <w:i w:val="0"/>
        <w:iCs/>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9C2680B"/>
    <w:multiLevelType w:val="multilevel"/>
    <w:tmpl w:val="783626C6"/>
    <w:lvl w:ilvl="0">
      <w:start w:val="1"/>
      <w:numFmt w:val="decimal"/>
      <w:pStyle w:val="Titolo3"/>
      <w:lvlText w:val="%1."/>
      <w:lvlJc w:val="left"/>
      <w:pPr>
        <w:ind w:left="360" w:hanging="360"/>
      </w:pPr>
    </w:lvl>
    <w:lvl w:ilvl="1">
      <w:start w:val="1"/>
      <w:numFmt w:val="decimal"/>
      <w:pStyle w:val="Titolo4"/>
      <w:lvlText w:val="%1.%2."/>
      <w:lvlJc w:val="left"/>
      <w:pPr>
        <w:ind w:left="3551" w:hanging="432"/>
      </w:pPr>
    </w:lvl>
    <w:lvl w:ilvl="2">
      <w:start w:val="1"/>
      <w:numFmt w:val="decimal"/>
      <w:pStyle w:val="Titolo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F80188"/>
    <w:multiLevelType w:val="multilevel"/>
    <w:tmpl w:val="B8062E92"/>
    <w:lvl w:ilvl="0">
      <w:start w:val="6"/>
      <w:numFmt w:val="bullet"/>
      <w:lvlText w:val="-"/>
      <w:lvlJc w:val="left"/>
      <w:pPr>
        <w:tabs>
          <w:tab w:val="num" w:pos="720"/>
        </w:tabs>
        <w:ind w:left="720" w:hanging="360"/>
      </w:pPr>
      <w:rPr>
        <w:rFonts w:ascii="Verdana" w:eastAsia="Times New Roman" w:hAnsi="Verdana" w:cs="Times New Roman" w:hint="default"/>
        <w:sz w:val="20"/>
      </w:rPr>
    </w:lvl>
    <w:lvl w:ilvl="1">
      <w:start w:val="6"/>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8D31DF"/>
    <w:multiLevelType w:val="hybridMultilevel"/>
    <w:tmpl w:val="357A15CC"/>
    <w:lvl w:ilvl="0" w:tplc="FFFFFFFF">
      <w:start w:val="1"/>
      <w:numFmt w:val="bullet"/>
      <w:lvlText w:val=""/>
      <w:lvlJc w:val="left"/>
      <w:pPr>
        <w:ind w:left="786" w:hanging="360"/>
      </w:pPr>
      <w:rPr>
        <w:rFonts w:ascii="Symbol" w:hAnsi="Symbol" w:hint="default"/>
      </w:rPr>
    </w:lvl>
    <w:lvl w:ilvl="1" w:tplc="FFFFFFFF">
      <w:start w:val="1"/>
      <w:numFmt w:val="bullet"/>
      <w:lvlText w:val="-"/>
      <w:lvlJc w:val="left"/>
      <w:pPr>
        <w:ind w:left="1596" w:hanging="450"/>
      </w:pPr>
      <w:rPr>
        <w:rFonts w:ascii="Trebuchet MS" w:eastAsia="Trebuchet MS" w:hAnsi="Trebuchet MS" w:cs="Trebuchet MS" w:hint="default"/>
      </w:rPr>
    </w:lvl>
    <w:lvl w:ilvl="2" w:tplc="04100017">
      <w:start w:val="1"/>
      <w:numFmt w:val="lowerLetter"/>
      <w:lvlText w:val="%3)"/>
      <w:lvlJc w:val="left"/>
      <w:pPr>
        <w:ind w:left="2406" w:hanging="36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4F291957"/>
    <w:multiLevelType w:val="hybridMultilevel"/>
    <w:tmpl w:val="BC3CD952"/>
    <w:lvl w:ilvl="0" w:tplc="FFFFFFFF">
      <w:start w:val="1"/>
      <w:numFmt w:val="decimal"/>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6" w15:restartNumberingAfterBreak="0">
    <w:nsid w:val="5AF93ACF"/>
    <w:multiLevelType w:val="hybridMultilevel"/>
    <w:tmpl w:val="E182FBE6"/>
    <w:lvl w:ilvl="0" w:tplc="FFFFFFFF">
      <w:start w:val="1"/>
      <w:numFmt w:val="bullet"/>
      <w:lvlText w:val=""/>
      <w:lvlJc w:val="left"/>
      <w:pPr>
        <w:ind w:left="786" w:hanging="360"/>
      </w:pPr>
      <w:rPr>
        <w:rFonts w:ascii="Symbol" w:hAnsi="Symbol" w:hint="default"/>
      </w:rPr>
    </w:lvl>
    <w:lvl w:ilvl="1" w:tplc="FFFFFFFF">
      <w:start w:val="1"/>
      <w:numFmt w:val="bullet"/>
      <w:lvlText w:val="-"/>
      <w:lvlJc w:val="left"/>
      <w:pPr>
        <w:ind w:left="1596" w:hanging="450"/>
      </w:pPr>
      <w:rPr>
        <w:rFonts w:ascii="Trebuchet MS" w:eastAsia="Trebuchet MS" w:hAnsi="Trebuchet MS" w:cs="Trebuchet MS" w:hint="default"/>
      </w:rPr>
    </w:lvl>
    <w:lvl w:ilvl="2" w:tplc="04100001">
      <w:start w:val="1"/>
      <w:numFmt w:val="bullet"/>
      <w:lvlText w:val=""/>
      <w:lvlJc w:val="left"/>
      <w:pPr>
        <w:ind w:left="2406" w:hanging="360"/>
      </w:pPr>
      <w:rPr>
        <w:rFonts w:ascii="Symbol" w:hAnsi="Symbol"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5FC30EC9"/>
    <w:multiLevelType w:val="hybridMultilevel"/>
    <w:tmpl w:val="D95C25BE"/>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77362D9"/>
    <w:multiLevelType w:val="hybridMultilevel"/>
    <w:tmpl w:val="F2C41268"/>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9" w15:restartNumberingAfterBreak="0">
    <w:nsid w:val="69221C64"/>
    <w:multiLevelType w:val="hybridMultilevel"/>
    <w:tmpl w:val="C73E2CA8"/>
    <w:lvl w:ilvl="0" w:tplc="9C04B904">
      <w:start w:val="1"/>
      <w:numFmt w:val="lowerLetter"/>
      <w:lvlText w:val="%1)"/>
      <w:lvlJc w:val="left"/>
      <w:pPr>
        <w:ind w:left="757" w:hanging="360"/>
      </w:pPr>
      <w:rPr>
        <w:rFonts w:ascii="Verdana" w:eastAsia="Arial" w:hAnsi="Verdana" w:cs="Times New Roman"/>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30" w15:restartNumberingAfterBreak="0">
    <w:nsid w:val="692D2B75"/>
    <w:multiLevelType w:val="multilevel"/>
    <w:tmpl w:val="AE5467CE"/>
    <w:lvl w:ilvl="0">
      <w:start w:val="6"/>
      <w:numFmt w:val="upperLetter"/>
      <w:lvlText w:val="%1."/>
      <w:lvlJc w:val="left"/>
      <w:pPr>
        <w:ind w:left="360" w:hanging="360"/>
      </w:pPr>
      <w:rPr>
        <w:rFonts w:ascii="Verdana" w:eastAsia="Times New Roman" w:hAnsi="Verdana" w:cs="Arial" w:hint="default"/>
        <w:b/>
        <w:bCs w:val="0"/>
        <w:sz w:val="24"/>
        <w:szCs w:val="24"/>
      </w:rPr>
    </w:lvl>
    <w:lvl w:ilvl="1">
      <w:start w:val="1"/>
      <w:numFmt w:val="upperLetter"/>
      <w:isLgl/>
      <w:lvlText w:val="%2."/>
      <w:lvlJc w:val="left"/>
      <w:pPr>
        <w:ind w:left="360" w:hanging="360"/>
      </w:pPr>
      <w:rPr>
        <w:rFonts w:asciiTheme="minorHAnsi" w:eastAsia="Times New Roman" w:hAnsiTheme="minorHAnsi" w:cs="Arial"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6EE349F0"/>
    <w:multiLevelType w:val="hybridMultilevel"/>
    <w:tmpl w:val="7D6876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F1D5DF2"/>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446775060">
    <w:abstractNumId w:val="22"/>
  </w:num>
  <w:num w:numId="2" w16cid:durableId="1621910061">
    <w:abstractNumId w:val="18"/>
  </w:num>
  <w:num w:numId="3" w16cid:durableId="1343360390">
    <w:abstractNumId w:val="5"/>
  </w:num>
  <w:num w:numId="4" w16cid:durableId="1994941373">
    <w:abstractNumId w:val="13"/>
  </w:num>
  <w:num w:numId="5" w16cid:durableId="1118720177">
    <w:abstractNumId w:val="30"/>
  </w:num>
  <w:num w:numId="6" w16cid:durableId="1810710853">
    <w:abstractNumId w:val="23"/>
  </w:num>
  <w:num w:numId="7" w16cid:durableId="2139176931">
    <w:abstractNumId w:val="12"/>
  </w:num>
  <w:num w:numId="8" w16cid:durableId="9896035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3129187">
    <w:abstractNumId w:val="17"/>
  </w:num>
  <w:num w:numId="10" w16cid:durableId="1170367203">
    <w:abstractNumId w:val="14"/>
  </w:num>
  <w:num w:numId="11" w16cid:durableId="505049237">
    <w:abstractNumId w:val="29"/>
  </w:num>
  <w:num w:numId="12" w16cid:durableId="1900705395">
    <w:abstractNumId w:val="21"/>
  </w:num>
  <w:num w:numId="13" w16cid:durableId="463502219">
    <w:abstractNumId w:val="3"/>
  </w:num>
  <w:num w:numId="14" w16cid:durableId="789471050">
    <w:abstractNumId w:val="28"/>
  </w:num>
  <w:num w:numId="15" w16cid:durableId="369458047">
    <w:abstractNumId w:val="19"/>
  </w:num>
  <w:num w:numId="16" w16cid:durableId="1492529328">
    <w:abstractNumId w:val="4"/>
  </w:num>
  <w:num w:numId="17" w16cid:durableId="301925675">
    <w:abstractNumId w:val="27"/>
  </w:num>
  <w:num w:numId="18" w16cid:durableId="654798286">
    <w:abstractNumId w:val="10"/>
  </w:num>
  <w:num w:numId="19" w16cid:durableId="923150727">
    <w:abstractNumId w:val="1"/>
  </w:num>
  <w:num w:numId="20" w16cid:durableId="1736901600">
    <w:abstractNumId w:val="25"/>
  </w:num>
  <w:num w:numId="21" w16cid:durableId="722093944">
    <w:abstractNumId w:val="11"/>
  </w:num>
  <w:num w:numId="22" w16cid:durableId="610472722">
    <w:abstractNumId w:val="32"/>
  </w:num>
  <w:num w:numId="23" w16cid:durableId="1947810615">
    <w:abstractNumId w:val="31"/>
  </w:num>
  <w:num w:numId="24" w16cid:durableId="1757625578">
    <w:abstractNumId w:val="2"/>
  </w:num>
  <w:num w:numId="25" w16cid:durableId="2091270897">
    <w:abstractNumId w:val="7"/>
  </w:num>
  <w:num w:numId="26" w16cid:durableId="1418018178">
    <w:abstractNumId w:val="26"/>
  </w:num>
  <w:num w:numId="27" w16cid:durableId="442966202">
    <w:abstractNumId w:val="16"/>
  </w:num>
  <w:num w:numId="28" w16cid:durableId="1337070419">
    <w:abstractNumId w:val="6"/>
  </w:num>
  <w:num w:numId="29" w16cid:durableId="1555312075">
    <w:abstractNumId w:val="8"/>
  </w:num>
  <w:num w:numId="30" w16cid:durableId="1740901333">
    <w:abstractNumId w:val="20"/>
  </w:num>
  <w:num w:numId="31" w16cid:durableId="167256730">
    <w:abstractNumId w:val="15"/>
  </w:num>
  <w:num w:numId="32" w16cid:durableId="963584601">
    <w:abstractNumId w:val="9"/>
  </w:num>
  <w:num w:numId="33" w16cid:durableId="170239176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8B"/>
    <w:rsid w:val="000021AB"/>
    <w:rsid w:val="00002336"/>
    <w:rsid w:val="00002BC9"/>
    <w:rsid w:val="00002E73"/>
    <w:rsid w:val="000037E8"/>
    <w:rsid w:val="00003A2A"/>
    <w:rsid w:val="00003A52"/>
    <w:rsid w:val="00004D24"/>
    <w:rsid w:val="00007112"/>
    <w:rsid w:val="0000730C"/>
    <w:rsid w:val="0000771E"/>
    <w:rsid w:val="00011BB0"/>
    <w:rsid w:val="000124AE"/>
    <w:rsid w:val="00012B9C"/>
    <w:rsid w:val="000135FA"/>
    <w:rsid w:val="00014332"/>
    <w:rsid w:val="00016A14"/>
    <w:rsid w:val="00017D36"/>
    <w:rsid w:val="00017F49"/>
    <w:rsid w:val="000221EF"/>
    <w:rsid w:val="0002302C"/>
    <w:rsid w:val="00023D7C"/>
    <w:rsid w:val="00024FD6"/>
    <w:rsid w:val="0002671D"/>
    <w:rsid w:val="0003481D"/>
    <w:rsid w:val="00034842"/>
    <w:rsid w:val="00034D1C"/>
    <w:rsid w:val="00036B58"/>
    <w:rsid w:val="00036E01"/>
    <w:rsid w:val="00040048"/>
    <w:rsid w:val="00041097"/>
    <w:rsid w:val="00052EC8"/>
    <w:rsid w:val="000537A9"/>
    <w:rsid w:val="0005422F"/>
    <w:rsid w:val="0005493F"/>
    <w:rsid w:val="0005706B"/>
    <w:rsid w:val="00061F45"/>
    <w:rsid w:val="00062CFE"/>
    <w:rsid w:val="0006576E"/>
    <w:rsid w:val="00066D3E"/>
    <w:rsid w:val="00067B88"/>
    <w:rsid w:val="00067CD0"/>
    <w:rsid w:val="00073B52"/>
    <w:rsid w:val="00075572"/>
    <w:rsid w:val="0008068C"/>
    <w:rsid w:val="00080CAE"/>
    <w:rsid w:val="00081B9F"/>
    <w:rsid w:val="000825D0"/>
    <w:rsid w:val="00082C00"/>
    <w:rsid w:val="000846C7"/>
    <w:rsid w:val="0009037A"/>
    <w:rsid w:val="000930B2"/>
    <w:rsid w:val="00093D14"/>
    <w:rsid w:val="00094DA2"/>
    <w:rsid w:val="000A12D9"/>
    <w:rsid w:val="000A1BD2"/>
    <w:rsid w:val="000A2072"/>
    <w:rsid w:val="000A4D81"/>
    <w:rsid w:val="000B047D"/>
    <w:rsid w:val="000B23F9"/>
    <w:rsid w:val="000B30F6"/>
    <w:rsid w:val="000B3E2B"/>
    <w:rsid w:val="000B440A"/>
    <w:rsid w:val="000B7B67"/>
    <w:rsid w:val="000C01F2"/>
    <w:rsid w:val="000C4771"/>
    <w:rsid w:val="000C5FB0"/>
    <w:rsid w:val="000D10E6"/>
    <w:rsid w:val="000D5F97"/>
    <w:rsid w:val="000D7FC6"/>
    <w:rsid w:val="000E02DF"/>
    <w:rsid w:val="000E665A"/>
    <w:rsid w:val="000F3428"/>
    <w:rsid w:val="000F441E"/>
    <w:rsid w:val="000F666D"/>
    <w:rsid w:val="000F6C43"/>
    <w:rsid w:val="000F732A"/>
    <w:rsid w:val="001014AE"/>
    <w:rsid w:val="00102806"/>
    <w:rsid w:val="00103762"/>
    <w:rsid w:val="00106E58"/>
    <w:rsid w:val="001078C8"/>
    <w:rsid w:val="00111145"/>
    <w:rsid w:val="0011625E"/>
    <w:rsid w:val="00116E93"/>
    <w:rsid w:val="0011773D"/>
    <w:rsid w:val="0012168B"/>
    <w:rsid w:val="0012192A"/>
    <w:rsid w:val="00123A96"/>
    <w:rsid w:val="00124261"/>
    <w:rsid w:val="00125B9E"/>
    <w:rsid w:val="00134EB1"/>
    <w:rsid w:val="00135997"/>
    <w:rsid w:val="00137932"/>
    <w:rsid w:val="00140F73"/>
    <w:rsid w:val="00142150"/>
    <w:rsid w:val="00143EA7"/>
    <w:rsid w:val="0014546F"/>
    <w:rsid w:val="00145556"/>
    <w:rsid w:val="00145B02"/>
    <w:rsid w:val="001472B4"/>
    <w:rsid w:val="001530A1"/>
    <w:rsid w:val="001558A6"/>
    <w:rsid w:val="00160223"/>
    <w:rsid w:val="001612C4"/>
    <w:rsid w:val="00161715"/>
    <w:rsid w:val="00163B22"/>
    <w:rsid w:val="00167512"/>
    <w:rsid w:val="001722BD"/>
    <w:rsid w:val="001771B7"/>
    <w:rsid w:val="0018034A"/>
    <w:rsid w:val="00183E39"/>
    <w:rsid w:val="00184039"/>
    <w:rsid w:val="00186942"/>
    <w:rsid w:val="00190758"/>
    <w:rsid w:val="00190F26"/>
    <w:rsid w:val="001919C8"/>
    <w:rsid w:val="00191AAF"/>
    <w:rsid w:val="00192F95"/>
    <w:rsid w:val="0019304F"/>
    <w:rsid w:val="00193225"/>
    <w:rsid w:val="0019364B"/>
    <w:rsid w:val="00194543"/>
    <w:rsid w:val="00194630"/>
    <w:rsid w:val="001A380A"/>
    <w:rsid w:val="001A54F7"/>
    <w:rsid w:val="001B0268"/>
    <w:rsid w:val="001B0D91"/>
    <w:rsid w:val="001B1237"/>
    <w:rsid w:val="001B21F6"/>
    <w:rsid w:val="001B24A2"/>
    <w:rsid w:val="001B31CA"/>
    <w:rsid w:val="001B3E05"/>
    <w:rsid w:val="001B44AD"/>
    <w:rsid w:val="001B5581"/>
    <w:rsid w:val="001B5909"/>
    <w:rsid w:val="001B679C"/>
    <w:rsid w:val="001B6F3F"/>
    <w:rsid w:val="001B7761"/>
    <w:rsid w:val="001C13D4"/>
    <w:rsid w:val="001C1BD8"/>
    <w:rsid w:val="001C35DB"/>
    <w:rsid w:val="001C5B4C"/>
    <w:rsid w:val="001C7E23"/>
    <w:rsid w:val="001D06BF"/>
    <w:rsid w:val="001D0A39"/>
    <w:rsid w:val="001D1089"/>
    <w:rsid w:val="001E213E"/>
    <w:rsid w:val="001E308E"/>
    <w:rsid w:val="001E3448"/>
    <w:rsid w:val="001E57C1"/>
    <w:rsid w:val="001F16A9"/>
    <w:rsid w:val="001F3137"/>
    <w:rsid w:val="001F3307"/>
    <w:rsid w:val="001F5EE5"/>
    <w:rsid w:val="001F5FBB"/>
    <w:rsid w:val="001F7D37"/>
    <w:rsid w:val="0020037C"/>
    <w:rsid w:val="0020057E"/>
    <w:rsid w:val="00202129"/>
    <w:rsid w:val="00202696"/>
    <w:rsid w:val="00203D14"/>
    <w:rsid w:val="00206E1B"/>
    <w:rsid w:val="00207FFB"/>
    <w:rsid w:val="0021057A"/>
    <w:rsid w:val="00210812"/>
    <w:rsid w:val="00212A13"/>
    <w:rsid w:val="00214CE2"/>
    <w:rsid w:val="00214E03"/>
    <w:rsid w:val="00215D91"/>
    <w:rsid w:val="002173E9"/>
    <w:rsid w:val="00217CA8"/>
    <w:rsid w:val="00221B8C"/>
    <w:rsid w:val="00224173"/>
    <w:rsid w:val="00225792"/>
    <w:rsid w:val="00227258"/>
    <w:rsid w:val="002322E1"/>
    <w:rsid w:val="00233470"/>
    <w:rsid w:val="002347B3"/>
    <w:rsid w:val="00234CAF"/>
    <w:rsid w:val="0023546D"/>
    <w:rsid w:val="00236A95"/>
    <w:rsid w:val="00242457"/>
    <w:rsid w:val="002436BC"/>
    <w:rsid w:val="0024481B"/>
    <w:rsid w:val="00245709"/>
    <w:rsid w:val="00250510"/>
    <w:rsid w:val="00250EAE"/>
    <w:rsid w:val="00261F4D"/>
    <w:rsid w:val="002665AC"/>
    <w:rsid w:val="002669FE"/>
    <w:rsid w:val="00266A06"/>
    <w:rsid w:val="00266E37"/>
    <w:rsid w:val="0026721C"/>
    <w:rsid w:val="002721F0"/>
    <w:rsid w:val="002731BE"/>
    <w:rsid w:val="002743DC"/>
    <w:rsid w:val="00282262"/>
    <w:rsid w:val="002827A9"/>
    <w:rsid w:val="00283001"/>
    <w:rsid w:val="00284B10"/>
    <w:rsid w:val="002852A9"/>
    <w:rsid w:val="00292843"/>
    <w:rsid w:val="0029313E"/>
    <w:rsid w:val="00293B04"/>
    <w:rsid w:val="00295EFB"/>
    <w:rsid w:val="00296F51"/>
    <w:rsid w:val="002A3B02"/>
    <w:rsid w:val="002A46FB"/>
    <w:rsid w:val="002A64EE"/>
    <w:rsid w:val="002B0E22"/>
    <w:rsid w:val="002B12BE"/>
    <w:rsid w:val="002B4BE3"/>
    <w:rsid w:val="002B5214"/>
    <w:rsid w:val="002B5544"/>
    <w:rsid w:val="002C0BC4"/>
    <w:rsid w:val="002C105F"/>
    <w:rsid w:val="002C138D"/>
    <w:rsid w:val="002C16CF"/>
    <w:rsid w:val="002D1043"/>
    <w:rsid w:val="002D1C88"/>
    <w:rsid w:val="002D5502"/>
    <w:rsid w:val="002D6222"/>
    <w:rsid w:val="002E03C3"/>
    <w:rsid w:val="002E17C6"/>
    <w:rsid w:val="002E181C"/>
    <w:rsid w:val="002E3360"/>
    <w:rsid w:val="002E5266"/>
    <w:rsid w:val="002E6F6A"/>
    <w:rsid w:val="002F21B3"/>
    <w:rsid w:val="002F3185"/>
    <w:rsid w:val="002F34DE"/>
    <w:rsid w:val="002F38E2"/>
    <w:rsid w:val="002F4B2F"/>
    <w:rsid w:val="0030447B"/>
    <w:rsid w:val="00305031"/>
    <w:rsid w:val="00305574"/>
    <w:rsid w:val="00306510"/>
    <w:rsid w:val="00307195"/>
    <w:rsid w:val="003071C0"/>
    <w:rsid w:val="00310152"/>
    <w:rsid w:val="00317AD6"/>
    <w:rsid w:val="00322F87"/>
    <w:rsid w:val="0032363F"/>
    <w:rsid w:val="003247B0"/>
    <w:rsid w:val="00325670"/>
    <w:rsid w:val="00325E3F"/>
    <w:rsid w:val="00330735"/>
    <w:rsid w:val="0033351B"/>
    <w:rsid w:val="00335907"/>
    <w:rsid w:val="00335C19"/>
    <w:rsid w:val="00341A73"/>
    <w:rsid w:val="00342192"/>
    <w:rsid w:val="00342B39"/>
    <w:rsid w:val="00347224"/>
    <w:rsid w:val="00351385"/>
    <w:rsid w:val="003527AB"/>
    <w:rsid w:val="0035323D"/>
    <w:rsid w:val="00355CA0"/>
    <w:rsid w:val="00357AE2"/>
    <w:rsid w:val="0036236C"/>
    <w:rsid w:val="00362A50"/>
    <w:rsid w:val="00363D14"/>
    <w:rsid w:val="003648C5"/>
    <w:rsid w:val="00364F3B"/>
    <w:rsid w:val="003670DE"/>
    <w:rsid w:val="00367C54"/>
    <w:rsid w:val="0037147D"/>
    <w:rsid w:val="0037640C"/>
    <w:rsid w:val="00377D74"/>
    <w:rsid w:val="00381634"/>
    <w:rsid w:val="0038280E"/>
    <w:rsid w:val="00383DA5"/>
    <w:rsid w:val="00390B03"/>
    <w:rsid w:val="00391461"/>
    <w:rsid w:val="003942C4"/>
    <w:rsid w:val="003956F1"/>
    <w:rsid w:val="003B20F5"/>
    <w:rsid w:val="003B4C22"/>
    <w:rsid w:val="003C13AC"/>
    <w:rsid w:val="003C2446"/>
    <w:rsid w:val="003C34BA"/>
    <w:rsid w:val="003D0962"/>
    <w:rsid w:val="003D14AA"/>
    <w:rsid w:val="003D338B"/>
    <w:rsid w:val="003D3D31"/>
    <w:rsid w:val="003D4E37"/>
    <w:rsid w:val="003D4EC1"/>
    <w:rsid w:val="003D5AA9"/>
    <w:rsid w:val="003D73D0"/>
    <w:rsid w:val="003D74E7"/>
    <w:rsid w:val="003E17FF"/>
    <w:rsid w:val="003E404E"/>
    <w:rsid w:val="003E589C"/>
    <w:rsid w:val="003E6258"/>
    <w:rsid w:val="003E6CBA"/>
    <w:rsid w:val="003F4A36"/>
    <w:rsid w:val="003F5101"/>
    <w:rsid w:val="00400C0F"/>
    <w:rsid w:val="00406004"/>
    <w:rsid w:val="00406994"/>
    <w:rsid w:val="004102C5"/>
    <w:rsid w:val="00415B0C"/>
    <w:rsid w:val="0041766F"/>
    <w:rsid w:val="004178EB"/>
    <w:rsid w:val="00422A59"/>
    <w:rsid w:val="0042383B"/>
    <w:rsid w:val="00423855"/>
    <w:rsid w:val="004246E5"/>
    <w:rsid w:val="004262BE"/>
    <w:rsid w:val="0042697B"/>
    <w:rsid w:val="00427517"/>
    <w:rsid w:val="00427596"/>
    <w:rsid w:val="00427E10"/>
    <w:rsid w:val="004309E4"/>
    <w:rsid w:val="00432892"/>
    <w:rsid w:val="004358E1"/>
    <w:rsid w:val="00440304"/>
    <w:rsid w:val="00441A4C"/>
    <w:rsid w:val="00443BE1"/>
    <w:rsid w:val="00444224"/>
    <w:rsid w:val="00451406"/>
    <w:rsid w:val="004522D5"/>
    <w:rsid w:val="00452CAD"/>
    <w:rsid w:val="00457A15"/>
    <w:rsid w:val="00460FC2"/>
    <w:rsid w:val="00461199"/>
    <w:rsid w:val="00462973"/>
    <w:rsid w:val="004662A2"/>
    <w:rsid w:val="004679C3"/>
    <w:rsid w:val="00467D5A"/>
    <w:rsid w:val="004706F8"/>
    <w:rsid w:val="00470E11"/>
    <w:rsid w:val="00473334"/>
    <w:rsid w:val="00474D41"/>
    <w:rsid w:val="00475918"/>
    <w:rsid w:val="00475F57"/>
    <w:rsid w:val="0047672B"/>
    <w:rsid w:val="00477C3D"/>
    <w:rsid w:val="00477FC6"/>
    <w:rsid w:val="00480A09"/>
    <w:rsid w:val="00480B83"/>
    <w:rsid w:val="0048293B"/>
    <w:rsid w:val="00484114"/>
    <w:rsid w:val="004844D4"/>
    <w:rsid w:val="0048623A"/>
    <w:rsid w:val="004907AE"/>
    <w:rsid w:val="00490AFD"/>
    <w:rsid w:val="00492A0F"/>
    <w:rsid w:val="00492EB3"/>
    <w:rsid w:val="00494F50"/>
    <w:rsid w:val="00495031"/>
    <w:rsid w:val="004964AA"/>
    <w:rsid w:val="00496DD9"/>
    <w:rsid w:val="004A2416"/>
    <w:rsid w:val="004A4B4F"/>
    <w:rsid w:val="004A56C3"/>
    <w:rsid w:val="004B244E"/>
    <w:rsid w:val="004B365D"/>
    <w:rsid w:val="004B71E5"/>
    <w:rsid w:val="004B75E6"/>
    <w:rsid w:val="004C05C1"/>
    <w:rsid w:val="004C1C7B"/>
    <w:rsid w:val="004C1D75"/>
    <w:rsid w:val="004C3AC9"/>
    <w:rsid w:val="004C569E"/>
    <w:rsid w:val="004C6666"/>
    <w:rsid w:val="004C7AF6"/>
    <w:rsid w:val="004D227C"/>
    <w:rsid w:val="004D24BF"/>
    <w:rsid w:val="004D35DF"/>
    <w:rsid w:val="004D45B5"/>
    <w:rsid w:val="004D62C1"/>
    <w:rsid w:val="004E0A9F"/>
    <w:rsid w:val="004E198D"/>
    <w:rsid w:val="004E48FD"/>
    <w:rsid w:val="004E6E25"/>
    <w:rsid w:val="004F3178"/>
    <w:rsid w:val="004F4CAE"/>
    <w:rsid w:val="00501006"/>
    <w:rsid w:val="005020A7"/>
    <w:rsid w:val="00502ED0"/>
    <w:rsid w:val="00504580"/>
    <w:rsid w:val="00505C59"/>
    <w:rsid w:val="00506430"/>
    <w:rsid w:val="00506D0E"/>
    <w:rsid w:val="00510BFD"/>
    <w:rsid w:val="0051347E"/>
    <w:rsid w:val="005152E6"/>
    <w:rsid w:val="005202BF"/>
    <w:rsid w:val="00520D30"/>
    <w:rsid w:val="00521B52"/>
    <w:rsid w:val="00523033"/>
    <w:rsid w:val="005257B8"/>
    <w:rsid w:val="00527702"/>
    <w:rsid w:val="005303C4"/>
    <w:rsid w:val="005322DA"/>
    <w:rsid w:val="005331CB"/>
    <w:rsid w:val="005352C3"/>
    <w:rsid w:val="00540C2F"/>
    <w:rsid w:val="00542305"/>
    <w:rsid w:val="0055059A"/>
    <w:rsid w:val="00550B9F"/>
    <w:rsid w:val="00552E9D"/>
    <w:rsid w:val="005556E1"/>
    <w:rsid w:val="00555789"/>
    <w:rsid w:val="005566EB"/>
    <w:rsid w:val="00563776"/>
    <w:rsid w:val="005722BD"/>
    <w:rsid w:val="00572990"/>
    <w:rsid w:val="00573610"/>
    <w:rsid w:val="00575648"/>
    <w:rsid w:val="00576AC7"/>
    <w:rsid w:val="0058027A"/>
    <w:rsid w:val="005820CD"/>
    <w:rsid w:val="00583FF4"/>
    <w:rsid w:val="005861DE"/>
    <w:rsid w:val="00586A3E"/>
    <w:rsid w:val="00587885"/>
    <w:rsid w:val="00590179"/>
    <w:rsid w:val="005917E8"/>
    <w:rsid w:val="0059252B"/>
    <w:rsid w:val="005933DB"/>
    <w:rsid w:val="00594991"/>
    <w:rsid w:val="00594BC8"/>
    <w:rsid w:val="00594DBE"/>
    <w:rsid w:val="0059595E"/>
    <w:rsid w:val="0059660A"/>
    <w:rsid w:val="005976A8"/>
    <w:rsid w:val="005A0069"/>
    <w:rsid w:val="005A0CD6"/>
    <w:rsid w:val="005A11B7"/>
    <w:rsid w:val="005A1C6A"/>
    <w:rsid w:val="005A1FC1"/>
    <w:rsid w:val="005A764F"/>
    <w:rsid w:val="005A7918"/>
    <w:rsid w:val="005B29C3"/>
    <w:rsid w:val="005B41CE"/>
    <w:rsid w:val="005B4E7D"/>
    <w:rsid w:val="005B5C7D"/>
    <w:rsid w:val="005C1328"/>
    <w:rsid w:val="005C2707"/>
    <w:rsid w:val="005C44A7"/>
    <w:rsid w:val="005D2D59"/>
    <w:rsid w:val="005D302F"/>
    <w:rsid w:val="005D4929"/>
    <w:rsid w:val="005D66D4"/>
    <w:rsid w:val="005D76C0"/>
    <w:rsid w:val="005E0A45"/>
    <w:rsid w:val="005E1408"/>
    <w:rsid w:val="005E216B"/>
    <w:rsid w:val="005F233F"/>
    <w:rsid w:val="005F2A13"/>
    <w:rsid w:val="005F2C90"/>
    <w:rsid w:val="00600C87"/>
    <w:rsid w:val="006015B9"/>
    <w:rsid w:val="00602463"/>
    <w:rsid w:val="00603C35"/>
    <w:rsid w:val="00605262"/>
    <w:rsid w:val="006058C5"/>
    <w:rsid w:val="00606A37"/>
    <w:rsid w:val="006072A7"/>
    <w:rsid w:val="006103B5"/>
    <w:rsid w:val="00611102"/>
    <w:rsid w:val="006119E0"/>
    <w:rsid w:val="006127F3"/>
    <w:rsid w:val="00612EC8"/>
    <w:rsid w:val="006157A0"/>
    <w:rsid w:val="00616693"/>
    <w:rsid w:val="006211AB"/>
    <w:rsid w:val="0062351D"/>
    <w:rsid w:val="00623A62"/>
    <w:rsid w:val="00625B3D"/>
    <w:rsid w:val="00625BC2"/>
    <w:rsid w:val="006265A2"/>
    <w:rsid w:val="00632B66"/>
    <w:rsid w:val="00634E87"/>
    <w:rsid w:val="00644A3E"/>
    <w:rsid w:val="006474CD"/>
    <w:rsid w:val="00654584"/>
    <w:rsid w:val="0065465E"/>
    <w:rsid w:val="0065533A"/>
    <w:rsid w:val="00657747"/>
    <w:rsid w:val="00662BF6"/>
    <w:rsid w:val="00662D03"/>
    <w:rsid w:val="0066382C"/>
    <w:rsid w:val="00664A93"/>
    <w:rsid w:val="00664C99"/>
    <w:rsid w:val="006756F6"/>
    <w:rsid w:val="006772F7"/>
    <w:rsid w:val="00684162"/>
    <w:rsid w:val="00684ED4"/>
    <w:rsid w:val="00684EEC"/>
    <w:rsid w:val="00692DB2"/>
    <w:rsid w:val="00694869"/>
    <w:rsid w:val="006950B1"/>
    <w:rsid w:val="00696E8D"/>
    <w:rsid w:val="00697BAF"/>
    <w:rsid w:val="006A0A62"/>
    <w:rsid w:val="006A3BA8"/>
    <w:rsid w:val="006A4864"/>
    <w:rsid w:val="006A5C9C"/>
    <w:rsid w:val="006A6532"/>
    <w:rsid w:val="006B2704"/>
    <w:rsid w:val="006B430E"/>
    <w:rsid w:val="006C067E"/>
    <w:rsid w:val="006C2864"/>
    <w:rsid w:val="006C4817"/>
    <w:rsid w:val="006C4B47"/>
    <w:rsid w:val="006C56D2"/>
    <w:rsid w:val="006C69A7"/>
    <w:rsid w:val="006C70DC"/>
    <w:rsid w:val="006D20DF"/>
    <w:rsid w:val="006D25B6"/>
    <w:rsid w:val="006D40A3"/>
    <w:rsid w:val="006D6B23"/>
    <w:rsid w:val="006E0302"/>
    <w:rsid w:val="006E05D3"/>
    <w:rsid w:val="006E0D14"/>
    <w:rsid w:val="006E26FB"/>
    <w:rsid w:val="006E732F"/>
    <w:rsid w:val="006E7D09"/>
    <w:rsid w:val="006F4CDA"/>
    <w:rsid w:val="006F5BC5"/>
    <w:rsid w:val="00700E78"/>
    <w:rsid w:val="00702242"/>
    <w:rsid w:val="00703925"/>
    <w:rsid w:val="00705BED"/>
    <w:rsid w:val="0070644C"/>
    <w:rsid w:val="007075A5"/>
    <w:rsid w:val="007138CE"/>
    <w:rsid w:val="0071652F"/>
    <w:rsid w:val="007175EF"/>
    <w:rsid w:val="00717959"/>
    <w:rsid w:val="007212A8"/>
    <w:rsid w:val="00722DBD"/>
    <w:rsid w:val="00722DC7"/>
    <w:rsid w:val="00725517"/>
    <w:rsid w:val="00726B56"/>
    <w:rsid w:val="007306E5"/>
    <w:rsid w:val="00730F7B"/>
    <w:rsid w:val="0073103A"/>
    <w:rsid w:val="00731DF1"/>
    <w:rsid w:val="007324BE"/>
    <w:rsid w:val="007328A4"/>
    <w:rsid w:val="00734914"/>
    <w:rsid w:val="00736740"/>
    <w:rsid w:val="0073745A"/>
    <w:rsid w:val="007375B5"/>
    <w:rsid w:val="0074077E"/>
    <w:rsid w:val="0074084B"/>
    <w:rsid w:val="00741673"/>
    <w:rsid w:val="00744C85"/>
    <w:rsid w:val="00751A7F"/>
    <w:rsid w:val="0075206E"/>
    <w:rsid w:val="00752127"/>
    <w:rsid w:val="00752E6A"/>
    <w:rsid w:val="007544B3"/>
    <w:rsid w:val="00755063"/>
    <w:rsid w:val="0075767E"/>
    <w:rsid w:val="00767FF3"/>
    <w:rsid w:val="007717D6"/>
    <w:rsid w:val="00773E37"/>
    <w:rsid w:val="00775D98"/>
    <w:rsid w:val="00777319"/>
    <w:rsid w:val="00782141"/>
    <w:rsid w:val="007838EE"/>
    <w:rsid w:val="007840F8"/>
    <w:rsid w:val="00785DE4"/>
    <w:rsid w:val="00786178"/>
    <w:rsid w:val="0079001A"/>
    <w:rsid w:val="007904CF"/>
    <w:rsid w:val="00792A08"/>
    <w:rsid w:val="007948FD"/>
    <w:rsid w:val="00794DB1"/>
    <w:rsid w:val="007956CD"/>
    <w:rsid w:val="00797596"/>
    <w:rsid w:val="007A0F70"/>
    <w:rsid w:val="007A3488"/>
    <w:rsid w:val="007B2BC6"/>
    <w:rsid w:val="007B3583"/>
    <w:rsid w:val="007B64F0"/>
    <w:rsid w:val="007C1456"/>
    <w:rsid w:val="007C19B4"/>
    <w:rsid w:val="007C460D"/>
    <w:rsid w:val="007C6A12"/>
    <w:rsid w:val="007C766C"/>
    <w:rsid w:val="007D00B7"/>
    <w:rsid w:val="007D4BC3"/>
    <w:rsid w:val="007D6BA9"/>
    <w:rsid w:val="007E05F6"/>
    <w:rsid w:val="007E0F47"/>
    <w:rsid w:val="007E2AC8"/>
    <w:rsid w:val="007E3B29"/>
    <w:rsid w:val="007E5F90"/>
    <w:rsid w:val="007E6BD1"/>
    <w:rsid w:val="007F223A"/>
    <w:rsid w:val="007F4E8F"/>
    <w:rsid w:val="007F58BE"/>
    <w:rsid w:val="007F6A17"/>
    <w:rsid w:val="007F71F0"/>
    <w:rsid w:val="00802690"/>
    <w:rsid w:val="00802B5D"/>
    <w:rsid w:val="008035AE"/>
    <w:rsid w:val="00805703"/>
    <w:rsid w:val="00807105"/>
    <w:rsid w:val="008114F5"/>
    <w:rsid w:val="00811BE0"/>
    <w:rsid w:val="0081260A"/>
    <w:rsid w:val="00814916"/>
    <w:rsid w:val="00815EC4"/>
    <w:rsid w:val="008160D7"/>
    <w:rsid w:val="00816339"/>
    <w:rsid w:val="0081639D"/>
    <w:rsid w:val="00821D54"/>
    <w:rsid w:val="00822E24"/>
    <w:rsid w:val="008240FF"/>
    <w:rsid w:val="0082628C"/>
    <w:rsid w:val="00827CF8"/>
    <w:rsid w:val="0083038B"/>
    <w:rsid w:val="0083331E"/>
    <w:rsid w:val="00834920"/>
    <w:rsid w:val="00836AE3"/>
    <w:rsid w:val="00837C81"/>
    <w:rsid w:val="008426DA"/>
    <w:rsid w:val="00845213"/>
    <w:rsid w:val="00850397"/>
    <w:rsid w:val="00853F95"/>
    <w:rsid w:val="008633A3"/>
    <w:rsid w:val="008639A3"/>
    <w:rsid w:val="0086563D"/>
    <w:rsid w:val="008675DC"/>
    <w:rsid w:val="0087028B"/>
    <w:rsid w:val="00870B6E"/>
    <w:rsid w:val="0087245B"/>
    <w:rsid w:val="008727FE"/>
    <w:rsid w:val="008748B9"/>
    <w:rsid w:val="00876166"/>
    <w:rsid w:val="00876D64"/>
    <w:rsid w:val="00880A37"/>
    <w:rsid w:val="0088191B"/>
    <w:rsid w:val="00882296"/>
    <w:rsid w:val="00883B11"/>
    <w:rsid w:val="008843C7"/>
    <w:rsid w:val="008848ED"/>
    <w:rsid w:val="008901DD"/>
    <w:rsid w:val="00893802"/>
    <w:rsid w:val="00894427"/>
    <w:rsid w:val="008963DA"/>
    <w:rsid w:val="008A0A16"/>
    <w:rsid w:val="008A1B04"/>
    <w:rsid w:val="008A6620"/>
    <w:rsid w:val="008A7575"/>
    <w:rsid w:val="008B251A"/>
    <w:rsid w:val="008B7508"/>
    <w:rsid w:val="008B7545"/>
    <w:rsid w:val="008C1920"/>
    <w:rsid w:val="008C21A1"/>
    <w:rsid w:val="008C26A6"/>
    <w:rsid w:val="008D1F55"/>
    <w:rsid w:val="008D6BA0"/>
    <w:rsid w:val="008D700C"/>
    <w:rsid w:val="008D73FF"/>
    <w:rsid w:val="008D74A3"/>
    <w:rsid w:val="008E455F"/>
    <w:rsid w:val="008E4973"/>
    <w:rsid w:val="008F0EAD"/>
    <w:rsid w:val="008F1252"/>
    <w:rsid w:val="008F15F4"/>
    <w:rsid w:val="008F1B14"/>
    <w:rsid w:val="008F2129"/>
    <w:rsid w:val="008F3D5E"/>
    <w:rsid w:val="008F67FD"/>
    <w:rsid w:val="008F7D84"/>
    <w:rsid w:val="00907578"/>
    <w:rsid w:val="00907A30"/>
    <w:rsid w:val="0091052D"/>
    <w:rsid w:val="00910E45"/>
    <w:rsid w:val="009117A3"/>
    <w:rsid w:val="00913466"/>
    <w:rsid w:val="00917529"/>
    <w:rsid w:val="009178AB"/>
    <w:rsid w:val="009201A5"/>
    <w:rsid w:val="00925937"/>
    <w:rsid w:val="00926830"/>
    <w:rsid w:val="00926892"/>
    <w:rsid w:val="00930425"/>
    <w:rsid w:val="0093075F"/>
    <w:rsid w:val="00930AA0"/>
    <w:rsid w:val="00932DE2"/>
    <w:rsid w:val="00932F8B"/>
    <w:rsid w:val="00933061"/>
    <w:rsid w:val="00933135"/>
    <w:rsid w:val="009347F1"/>
    <w:rsid w:val="00936E48"/>
    <w:rsid w:val="009415AB"/>
    <w:rsid w:val="00941F6F"/>
    <w:rsid w:val="00942483"/>
    <w:rsid w:val="00943290"/>
    <w:rsid w:val="0094393E"/>
    <w:rsid w:val="00945FC4"/>
    <w:rsid w:val="00947790"/>
    <w:rsid w:val="009537ED"/>
    <w:rsid w:val="00961594"/>
    <w:rsid w:val="00961CF2"/>
    <w:rsid w:val="00961DD1"/>
    <w:rsid w:val="00964C23"/>
    <w:rsid w:val="0096575F"/>
    <w:rsid w:val="00965793"/>
    <w:rsid w:val="0096764C"/>
    <w:rsid w:val="00967AFC"/>
    <w:rsid w:val="009719AF"/>
    <w:rsid w:val="00971E46"/>
    <w:rsid w:val="0097310F"/>
    <w:rsid w:val="0097415A"/>
    <w:rsid w:val="009753DA"/>
    <w:rsid w:val="009805F5"/>
    <w:rsid w:val="0098090A"/>
    <w:rsid w:val="00980D35"/>
    <w:rsid w:val="00982CB0"/>
    <w:rsid w:val="0098458B"/>
    <w:rsid w:val="00984F8D"/>
    <w:rsid w:val="00986384"/>
    <w:rsid w:val="00987975"/>
    <w:rsid w:val="0099182B"/>
    <w:rsid w:val="00995785"/>
    <w:rsid w:val="0099799B"/>
    <w:rsid w:val="009A0808"/>
    <w:rsid w:val="009A4095"/>
    <w:rsid w:val="009A4C28"/>
    <w:rsid w:val="009A7A20"/>
    <w:rsid w:val="009A7B6B"/>
    <w:rsid w:val="009B0FA5"/>
    <w:rsid w:val="009B346F"/>
    <w:rsid w:val="009B45EC"/>
    <w:rsid w:val="009B57EB"/>
    <w:rsid w:val="009C06E1"/>
    <w:rsid w:val="009C0BFF"/>
    <w:rsid w:val="009C238F"/>
    <w:rsid w:val="009C246A"/>
    <w:rsid w:val="009C4B0B"/>
    <w:rsid w:val="009D240F"/>
    <w:rsid w:val="009D38CB"/>
    <w:rsid w:val="009D6098"/>
    <w:rsid w:val="009D6B20"/>
    <w:rsid w:val="009D7203"/>
    <w:rsid w:val="009E0468"/>
    <w:rsid w:val="009E0EE2"/>
    <w:rsid w:val="009E1387"/>
    <w:rsid w:val="009E1577"/>
    <w:rsid w:val="009E2BBD"/>
    <w:rsid w:val="009E345C"/>
    <w:rsid w:val="009E3677"/>
    <w:rsid w:val="009E3B8A"/>
    <w:rsid w:val="009E4081"/>
    <w:rsid w:val="009E4AFD"/>
    <w:rsid w:val="009E6ED4"/>
    <w:rsid w:val="009E7659"/>
    <w:rsid w:val="009F1447"/>
    <w:rsid w:val="009F434C"/>
    <w:rsid w:val="009F4409"/>
    <w:rsid w:val="009F4E4F"/>
    <w:rsid w:val="009F7C96"/>
    <w:rsid w:val="00A023B0"/>
    <w:rsid w:val="00A052AA"/>
    <w:rsid w:val="00A05BC0"/>
    <w:rsid w:val="00A05FB9"/>
    <w:rsid w:val="00A10916"/>
    <w:rsid w:val="00A1243C"/>
    <w:rsid w:val="00A138A1"/>
    <w:rsid w:val="00A142DB"/>
    <w:rsid w:val="00A14BAE"/>
    <w:rsid w:val="00A17227"/>
    <w:rsid w:val="00A20254"/>
    <w:rsid w:val="00A21B05"/>
    <w:rsid w:val="00A21F2E"/>
    <w:rsid w:val="00A24612"/>
    <w:rsid w:val="00A24ED0"/>
    <w:rsid w:val="00A2536D"/>
    <w:rsid w:val="00A300E9"/>
    <w:rsid w:val="00A3109C"/>
    <w:rsid w:val="00A3138A"/>
    <w:rsid w:val="00A31444"/>
    <w:rsid w:val="00A326D2"/>
    <w:rsid w:val="00A349D3"/>
    <w:rsid w:val="00A37B6C"/>
    <w:rsid w:val="00A37D99"/>
    <w:rsid w:val="00A436E0"/>
    <w:rsid w:val="00A4523D"/>
    <w:rsid w:val="00A45455"/>
    <w:rsid w:val="00A477B1"/>
    <w:rsid w:val="00A47BF4"/>
    <w:rsid w:val="00A47CC2"/>
    <w:rsid w:val="00A50B5A"/>
    <w:rsid w:val="00A5124C"/>
    <w:rsid w:val="00A525EA"/>
    <w:rsid w:val="00A52A21"/>
    <w:rsid w:val="00A53E07"/>
    <w:rsid w:val="00A55C63"/>
    <w:rsid w:val="00A561F0"/>
    <w:rsid w:val="00A56417"/>
    <w:rsid w:val="00A61174"/>
    <w:rsid w:val="00A61904"/>
    <w:rsid w:val="00A621C6"/>
    <w:rsid w:val="00A63745"/>
    <w:rsid w:val="00A704AC"/>
    <w:rsid w:val="00A74196"/>
    <w:rsid w:val="00A75046"/>
    <w:rsid w:val="00A76645"/>
    <w:rsid w:val="00A847A3"/>
    <w:rsid w:val="00A8692F"/>
    <w:rsid w:val="00A86CBD"/>
    <w:rsid w:val="00A91D7F"/>
    <w:rsid w:val="00A92A54"/>
    <w:rsid w:val="00A95518"/>
    <w:rsid w:val="00A9569E"/>
    <w:rsid w:val="00A973E0"/>
    <w:rsid w:val="00AA0BB9"/>
    <w:rsid w:val="00AA0C80"/>
    <w:rsid w:val="00AA1402"/>
    <w:rsid w:val="00AA3444"/>
    <w:rsid w:val="00AA3BEB"/>
    <w:rsid w:val="00AA4198"/>
    <w:rsid w:val="00AA75DF"/>
    <w:rsid w:val="00AA7CF2"/>
    <w:rsid w:val="00AB090C"/>
    <w:rsid w:val="00AB3B4A"/>
    <w:rsid w:val="00AB51F2"/>
    <w:rsid w:val="00AB6118"/>
    <w:rsid w:val="00AB6E88"/>
    <w:rsid w:val="00AB6FD8"/>
    <w:rsid w:val="00AC0254"/>
    <w:rsid w:val="00AC0E33"/>
    <w:rsid w:val="00AC556C"/>
    <w:rsid w:val="00AC7E6C"/>
    <w:rsid w:val="00AD03A0"/>
    <w:rsid w:val="00AD2FF3"/>
    <w:rsid w:val="00AD39FA"/>
    <w:rsid w:val="00AD52C5"/>
    <w:rsid w:val="00AD71BF"/>
    <w:rsid w:val="00AE3BB8"/>
    <w:rsid w:val="00AE73E6"/>
    <w:rsid w:val="00AE7898"/>
    <w:rsid w:val="00AF35AC"/>
    <w:rsid w:val="00AF486B"/>
    <w:rsid w:val="00AF48B1"/>
    <w:rsid w:val="00B00410"/>
    <w:rsid w:val="00B00C7E"/>
    <w:rsid w:val="00B053B7"/>
    <w:rsid w:val="00B06D02"/>
    <w:rsid w:val="00B07DA8"/>
    <w:rsid w:val="00B10D12"/>
    <w:rsid w:val="00B11E15"/>
    <w:rsid w:val="00B206DC"/>
    <w:rsid w:val="00B21879"/>
    <w:rsid w:val="00B221B8"/>
    <w:rsid w:val="00B33F1B"/>
    <w:rsid w:val="00B37B60"/>
    <w:rsid w:val="00B4060D"/>
    <w:rsid w:val="00B40E2B"/>
    <w:rsid w:val="00B44BA2"/>
    <w:rsid w:val="00B44D5B"/>
    <w:rsid w:val="00B45848"/>
    <w:rsid w:val="00B50023"/>
    <w:rsid w:val="00B51338"/>
    <w:rsid w:val="00B51EA2"/>
    <w:rsid w:val="00B52E2A"/>
    <w:rsid w:val="00B532B9"/>
    <w:rsid w:val="00B53C04"/>
    <w:rsid w:val="00B5669B"/>
    <w:rsid w:val="00B56D5B"/>
    <w:rsid w:val="00B57070"/>
    <w:rsid w:val="00B60B61"/>
    <w:rsid w:val="00B612FF"/>
    <w:rsid w:val="00B62833"/>
    <w:rsid w:val="00B63623"/>
    <w:rsid w:val="00B64764"/>
    <w:rsid w:val="00B66F22"/>
    <w:rsid w:val="00B7019A"/>
    <w:rsid w:val="00B70BCB"/>
    <w:rsid w:val="00B7100B"/>
    <w:rsid w:val="00B73407"/>
    <w:rsid w:val="00B769F6"/>
    <w:rsid w:val="00B778ED"/>
    <w:rsid w:val="00B80AA9"/>
    <w:rsid w:val="00B8534C"/>
    <w:rsid w:val="00B87801"/>
    <w:rsid w:val="00B9027D"/>
    <w:rsid w:val="00B9143F"/>
    <w:rsid w:val="00B935A7"/>
    <w:rsid w:val="00B94B4E"/>
    <w:rsid w:val="00BA11FE"/>
    <w:rsid w:val="00BA1A56"/>
    <w:rsid w:val="00BA23F7"/>
    <w:rsid w:val="00BA2916"/>
    <w:rsid w:val="00BA407B"/>
    <w:rsid w:val="00BA40DA"/>
    <w:rsid w:val="00BA41CC"/>
    <w:rsid w:val="00BA5275"/>
    <w:rsid w:val="00BB0AEB"/>
    <w:rsid w:val="00BB0C99"/>
    <w:rsid w:val="00BB15FC"/>
    <w:rsid w:val="00BB4664"/>
    <w:rsid w:val="00BB7E6E"/>
    <w:rsid w:val="00BC014B"/>
    <w:rsid w:val="00BC3844"/>
    <w:rsid w:val="00BC6B6E"/>
    <w:rsid w:val="00BC7141"/>
    <w:rsid w:val="00BC74FA"/>
    <w:rsid w:val="00BC7E08"/>
    <w:rsid w:val="00BD0121"/>
    <w:rsid w:val="00BD03C4"/>
    <w:rsid w:val="00BD29D8"/>
    <w:rsid w:val="00BD2D32"/>
    <w:rsid w:val="00BD4540"/>
    <w:rsid w:val="00BD4616"/>
    <w:rsid w:val="00BD476E"/>
    <w:rsid w:val="00BD6567"/>
    <w:rsid w:val="00BE0BD4"/>
    <w:rsid w:val="00BE1675"/>
    <w:rsid w:val="00BE18F4"/>
    <w:rsid w:val="00BE1BAB"/>
    <w:rsid w:val="00BE40DB"/>
    <w:rsid w:val="00BE5799"/>
    <w:rsid w:val="00BE5A4A"/>
    <w:rsid w:val="00BE6370"/>
    <w:rsid w:val="00BE73DD"/>
    <w:rsid w:val="00BF0A41"/>
    <w:rsid w:val="00BF10A5"/>
    <w:rsid w:val="00BF1A5A"/>
    <w:rsid w:val="00BF34A8"/>
    <w:rsid w:val="00BF350C"/>
    <w:rsid w:val="00BF4BDE"/>
    <w:rsid w:val="00BF5050"/>
    <w:rsid w:val="00C00E3F"/>
    <w:rsid w:val="00C01D74"/>
    <w:rsid w:val="00C023BD"/>
    <w:rsid w:val="00C03628"/>
    <w:rsid w:val="00C0431C"/>
    <w:rsid w:val="00C05521"/>
    <w:rsid w:val="00C055D6"/>
    <w:rsid w:val="00C05DF7"/>
    <w:rsid w:val="00C06129"/>
    <w:rsid w:val="00C10764"/>
    <w:rsid w:val="00C12B05"/>
    <w:rsid w:val="00C132C1"/>
    <w:rsid w:val="00C22E9E"/>
    <w:rsid w:val="00C2536C"/>
    <w:rsid w:val="00C332D3"/>
    <w:rsid w:val="00C357D9"/>
    <w:rsid w:val="00C3654F"/>
    <w:rsid w:val="00C44216"/>
    <w:rsid w:val="00C452AF"/>
    <w:rsid w:val="00C47D45"/>
    <w:rsid w:val="00C51A76"/>
    <w:rsid w:val="00C52567"/>
    <w:rsid w:val="00C54B3D"/>
    <w:rsid w:val="00C62390"/>
    <w:rsid w:val="00C66D7E"/>
    <w:rsid w:val="00C730C7"/>
    <w:rsid w:val="00C74375"/>
    <w:rsid w:val="00C75D6E"/>
    <w:rsid w:val="00C75FC6"/>
    <w:rsid w:val="00C76816"/>
    <w:rsid w:val="00C77FDE"/>
    <w:rsid w:val="00C808EC"/>
    <w:rsid w:val="00C829A0"/>
    <w:rsid w:val="00C82B80"/>
    <w:rsid w:val="00C865B0"/>
    <w:rsid w:val="00C905BB"/>
    <w:rsid w:val="00C915AD"/>
    <w:rsid w:val="00C94F47"/>
    <w:rsid w:val="00C95F1D"/>
    <w:rsid w:val="00CA02E9"/>
    <w:rsid w:val="00CA0D57"/>
    <w:rsid w:val="00CA353B"/>
    <w:rsid w:val="00CA3603"/>
    <w:rsid w:val="00CA4C4A"/>
    <w:rsid w:val="00CA64E7"/>
    <w:rsid w:val="00CA662A"/>
    <w:rsid w:val="00CA6AF9"/>
    <w:rsid w:val="00CA6E7B"/>
    <w:rsid w:val="00CB020D"/>
    <w:rsid w:val="00CB0835"/>
    <w:rsid w:val="00CB1442"/>
    <w:rsid w:val="00CB31EE"/>
    <w:rsid w:val="00CB4234"/>
    <w:rsid w:val="00CC0A50"/>
    <w:rsid w:val="00CC0D42"/>
    <w:rsid w:val="00CC1667"/>
    <w:rsid w:val="00CC5E4B"/>
    <w:rsid w:val="00CC6776"/>
    <w:rsid w:val="00CC6F50"/>
    <w:rsid w:val="00CD0147"/>
    <w:rsid w:val="00CD440C"/>
    <w:rsid w:val="00CD4609"/>
    <w:rsid w:val="00CD53C6"/>
    <w:rsid w:val="00CD6015"/>
    <w:rsid w:val="00CE47B6"/>
    <w:rsid w:val="00CE5A4D"/>
    <w:rsid w:val="00CE6085"/>
    <w:rsid w:val="00CF223E"/>
    <w:rsid w:val="00CF6DD0"/>
    <w:rsid w:val="00D00314"/>
    <w:rsid w:val="00D00D6E"/>
    <w:rsid w:val="00D020A2"/>
    <w:rsid w:val="00D020D0"/>
    <w:rsid w:val="00D0227A"/>
    <w:rsid w:val="00D04E07"/>
    <w:rsid w:val="00D10F32"/>
    <w:rsid w:val="00D13F08"/>
    <w:rsid w:val="00D14F29"/>
    <w:rsid w:val="00D15549"/>
    <w:rsid w:val="00D168E0"/>
    <w:rsid w:val="00D17042"/>
    <w:rsid w:val="00D208C5"/>
    <w:rsid w:val="00D210C2"/>
    <w:rsid w:val="00D22404"/>
    <w:rsid w:val="00D23F04"/>
    <w:rsid w:val="00D252B1"/>
    <w:rsid w:val="00D27C3D"/>
    <w:rsid w:val="00D31C58"/>
    <w:rsid w:val="00D33178"/>
    <w:rsid w:val="00D34F7E"/>
    <w:rsid w:val="00D42A32"/>
    <w:rsid w:val="00D479F0"/>
    <w:rsid w:val="00D47ACB"/>
    <w:rsid w:val="00D5003B"/>
    <w:rsid w:val="00D50E26"/>
    <w:rsid w:val="00D510E2"/>
    <w:rsid w:val="00D53835"/>
    <w:rsid w:val="00D53D65"/>
    <w:rsid w:val="00D57129"/>
    <w:rsid w:val="00D576CE"/>
    <w:rsid w:val="00D57BB6"/>
    <w:rsid w:val="00D61551"/>
    <w:rsid w:val="00D634D8"/>
    <w:rsid w:val="00D63789"/>
    <w:rsid w:val="00D701C7"/>
    <w:rsid w:val="00D71B39"/>
    <w:rsid w:val="00D73357"/>
    <w:rsid w:val="00D73B3C"/>
    <w:rsid w:val="00D7423E"/>
    <w:rsid w:val="00D77FD6"/>
    <w:rsid w:val="00D81137"/>
    <w:rsid w:val="00D81225"/>
    <w:rsid w:val="00D84AF7"/>
    <w:rsid w:val="00D87C0D"/>
    <w:rsid w:val="00D94FFF"/>
    <w:rsid w:val="00DA17C0"/>
    <w:rsid w:val="00DA1C94"/>
    <w:rsid w:val="00DA4186"/>
    <w:rsid w:val="00DB2DFF"/>
    <w:rsid w:val="00DB37D4"/>
    <w:rsid w:val="00DB5B82"/>
    <w:rsid w:val="00DC167F"/>
    <w:rsid w:val="00DC188C"/>
    <w:rsid w:val="00DC1926"/>
    <w:rsid w:val="00DC3C3E"/>
    <w:rsid w:val="00DC6934"/>
    <w:rsid w:val="00DD21A0"/>
    <w:rsid w:val="00DD3C58"/>
    <w:rsid w:val="00DE0102"/>
    <w:rsid w:val="00DE03B4"/>
    <w:rsid w:val="00DE097A"/>
    <w:rsid w:val="00DE17B1"/>
    <w:rsid w:val="00DE3146"/>
    <w:rsid w:val="00DE3E8F"/>
    <w:rsid w:val="00DE4B73"/>
    <w:rsid w:val="00DF14DB"/>
    <w:rsid w:val="00DF3306"/>
    <w:rsid w:val="00DF3DAB"/>
    <w:rsid w:val="00DF4411"/>
    <w:rsid w:val="00DF4A5E"/>
    <w:rsid w:val="00DF51D6"/>
    <w:rsid w:val="00DF52B1"/>
    <w:rsid w:val="00DF784E"/>
    <w:rsid w:val="00E005FC"/>
    <w:rsid w:val="00E01CAA"/>
    <w:rsid w:val="00E02490"/>
    <w:rsid w:val="00E02C91"/>
    <w:rsid w:val="00E05F35"/>
    <w:rsid w:val="00E06965"/>
    <w:rsid w:val="00E07CEF"/>
    <w:rsid w:val="00E10F9F"/>
    <w:rsid w:val="00E11405"/>
    <w:rsid w:val="00E11B27"/>
    <w:rsid w:val="00E12383"/>
    <w:rsid w:val="00E1549D"/>
    <w:rsid w:val="00E15E07"/>
    <w:rsid w:val="00E2081D"/>
    <w:rsid w:val="00E22066"/>
    <w:rsid w:val="00E231B0"/>
    <w:rsid w:val="00E24249"/>
    <w:rsid w:val="00E24CD7"/>
    <w:rsid w:val="00E3183C"/>
    <w:rsid w:val="00E31DEE"/>
    <w:rsid w:val="00E32F13"/>
    <w:rsid w:val="00E349D8"/>
    <w:rsid w:val="00E34C35"/>
    <w:rsid w:val="00E353B7"/>
    <w:rsid w:val="00E36653"/>
    <w:rsid w:val="00E3705E"/>
    <w:rsid w:val="00E40B21"/>
    <w:rsid w:val="00E4235B"/>
    <w:rsid w:val="00E42BB8"/>
    <w:rsid w:val="00E42F59"/>
    <w:rsid w:val="00E44B16"/>
    <w:rsid w:val="00E50F6E"/>
    <w:rsid w:val="00E516F8"/>
    <w:rsid w:val="00E517C2"/>
    <w:rsid w:val="00E51B63"/>
    <w:rsid w:val="00E54C53"/>
    <w:rsid w:val="00E552A7"/>
    <w:rsid w:val="00E55ECB"/>
    <w:rsid w:val="00E56B94"/>
    <w:rsid w:val="00E57C14"/>
    <w:rsid w:val="00E60FEA"/>
    <w:rsid w:val="00E61598"/>
    <w:rsid w:val="00E6268C"/>
    <w:rsid w:val="00E62E76"/>
    <w:rsid w:val="00E65564"/>
    <w:rsid w:val="00E657A6"/>
    <w:rsid w:val="00E672E4"/>
    <w:rsid w:val="00E675C0"/>
    <w:rsid w:val="00E678F5"/>
    <w:rsid w:val="00E704C1"/>
    <w:rsid w:val="00E71E34"/>
    <w:rsid w:val="00E731C3"/>
    <w:rsid w:val="00E73B70"/>
    <w:rsid w:val="00E7546C"/>
    <w:rsid w:val="00E75482"/>
    <w:rsid w:val="00E75F55"/>
    <w:rsid w:val="00E80B02"/>
    <w:rsid w:val="00E81337"/>
    <w:rsid w:val="00E822D8"/>
    <w:rsid w:val="00E86D0B"/>
    <w:rsid w:val="00E86FBB"/>
    <w:rsid w:val="00E965BA"/>
    <w:rsid w:val="00EA002D"/>
    <w:rsid w:val="00EA40D6"/>
    <w:rsid w:val="00EA56A5"/>
    <w:rsid w:val="00EB00D3"/>
    <w:rsid w:val="00EB055A"/>
    <w:rsid w:val="00EB2350"/>
    <w:rsid w:val="00EB5566"/>
    <w:rsid w:val="00EB79D6"/>
    <w:rsid w:val="00EC13FA"/>
    <w:rsid w:val="00EC1E78"/>
    <w:rsid w:val="00EC5314"/>
    <w:rsid w:val="00EC53E0"/>
    <w:rsid w:val="00EC67BB"/>
    <w:rsid w:val="00ED0396"/>
    <w:rsid w:val="00ED1822"/>
    <w:rsid w:val="00ED1BAB"/>
    <w:rsid w:val="00ED27AC"/>
    <w:rsid w:val="00ED2CED"/>
    <w:rsid w:val="00ED6357"/>
    <w:rsid w:val="00ED77F3"/>
    <w:rsid w:val="00EE0C54"/>
    <w:rsid w:val="00EE35C9"/>
    <w:rsid w:val="00EE5904"/>
    <w:rsid w:val="00EE598A"/>
    <w:rsid w:val="00EE5BA0"/>
    <w:rsid w:val="00EE5EF1"/>
    <w:rsid w:val="00EE71CA"/>
    <w:rsid w:val="00EF1A38"/>
    <w:rsid w:val="00EF27C6"/>
    <w:rsid w:val="00F00A73"/>
    <w:rsid w:val="00F02405"/>
    <w:rsid w:val="00F03481"/>
    <w:rsid w:val="00F0493C"/>
    <w:rsid w:val="00F05182"/>
    <w:rsid w:val="00F059E7"/>
    <w:rsid w:val="00F07030"/>
    <w:rsid w:val="00F1094B"/>
    <w:rsid w:val="00F14FB4"/>
    <w:rsid w:val="00F16FA8"/>
    <w:rsid w:val="00F176A9"/>
    <w:rsid w:val="00F17CB3"/>
    <w:rsid w:val="00F21E3D"/>
    <w:rsid w:val="00F21FD4"/>
    <w:rsid w:val="00F2210A"/>
    <w:rsid w:val="00F22662"/>
    <w:rsid w:val="00F25A58"/>
    <w:rsid w:val="00F2788B"/>
    <w:rsid w:val="00F30C1D"/>
    <w:rsid w:val="00F33A05"/>
    <w:rsid w:val="00F35ED0"/>
    <w:rsid w:val="00F3600B"/>
    <w:rsid w:val="00F37ABC"/>
    <w:rsid w:val="00F40353"/>
    <w:rsid w:val="00F443C3"/>
    <w:rsid w:val="00F446D7"/>
    <w:rsid w:val="00F4588D"/>
    <w:rsid w:val="00F458E4"/>
    <w:rsid w:val="00F46969"/>
    <w:rsid w:val="00F46EE6"/>
    <w:rsid w:val="00F53DF6"/>
    <w:rsid w:val="00F541D7"/>
    <w:rsid w:val="00F573A1"/>
    <w:rsid w:val="00F5763C"/>
    <w:rsid w:val="00F601E3"/>
    <w:rsid w:val="00F60AC9"/>
    <w:rsid w:val="00F62F0E"/>
    <w:rsid w:val="00F654F8"/>
    <w:rsid w:val="00F6555F"/>
    <w:rsid w:val="00F6575B"/>
    <w:rsid w:val="00F657DE"/>
    <w:rsid w:val="00F66129"/>
    <w:rsid w:val="00F66B5C"/>
    <w:rsid w:val="00F66DC7"/>
    <w:rsid w:val="00F7373D"/>
    <w:rsid w:val="00F73ACC"/>
    <w:rsid w:val="00F85A6B"/>
    <w:rsid w:val="00F85F0C"/>
    <w:rsid w:val="00F863E7"/>
    <w:rsid w:val="00F91CA2"/>
    <w:rsid w:val="00F92A69"/>
    <w:rsid w:val="00F92B6A"/>
    <w:rsid w:val="00F93B33"/>
    <w:rsid w:val="00F945EE"/>
    <w:rsid w:val="00F960D2"/>
    <w:rsid w:val="00F96D51"/>
    <w:rsid w:val="00F971BE"/>
    <w:rsid w:val="00FA0BC4"/>
    <w:rsid w:val="00FA3B81"/>
    <w:rsid w:val="00FA3F8C"/>
    <w:rsid w:val="00FA7E20"/>
    <w:rsid w:val="00FB026A"/>
    <w:rsid w:val="00FB0C0A"/>
    <w:rsid w:val="00FB2570"/>
    <w:rsid w:val="00FB4DB3"/>
    <w:rsid w:val="00FB5CA3"/>
    <w:rsid w:val="00FB5E87"/>
    <w:rsid w:val="00FB68CB"/>
    <w:rsid w:val="00FB6FEF"/>
    <w:rsid w:val="00FB7842"/>
    <w:rsid w:val="00FC1A5B"/>
    <w:rsid w:val="00FC409D"/>
    <w:rsid w:val="00FC431F"/>
    <w:rsid w:val="00FC43DF"/>
    <w:rsid w:val="00FC592D"/>
    <w:rsid w:val="00FD1D7E"/>
    <w:rsid w:val="00FD31FB"/>
    <w:rsid w:val="00FD3768"/>
    <w:rsid w:val="00FD4FAC"/>
    <w:rsid w:val="00FD6263"/>
    <w:rsid w:val="00FD6A85"/>
    <w:rsid w:val="00FD7177"/>
    <w:rsid w:val="00FE243B"/>
    <w:rsid w:val="00FE2678"/>
    <w:rsid w:val="00FE5846"/>
    <w:rsid w:val="00FE5FAE"/>
    <w:rsid w:val="00FE60EA"/>
    <w:rsid w:val="00FF337C"/>
    <w:rsid w:val="00FF4429"/>
    <w:rsid w:val="00FF6823"/>
    <w:rsid w:val="00FF7F9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9C986"/>
  <w15:docId w15:val="{CF2ECB62-F049-449D-B92D-2725D181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632B66"/>
    <w:pPr>
      <w:spacing w:after="120" w:line="240" w:lineRule="auto"/>
      <w:jc w:val="both"/>
    </w:pPr>
    <w:rPr>
      <w:rFonts w:ascii="Calibri" w:eastAsia="Times New Roman" w:hAnsi="Calibri" w:cs="Arial"/>
      <w:sz w:val="18"/>
      <w:szCs w:val="20"/>
      <w:lang w:eastAsia="it-IT"/>
    </w:rPr>
  </w:style>
  <w:style w:type="paragraph" w:styleId="Titolo1">
    <w:name w:val="heading 1"/>
    <w:basedOn w:val="Normale"/>
    <w:next w:val="Normale"/>
    <w:link w:val="Titolo1Carattere"/>
    <w:uiPriority w:val="9"/>
    <w:qFormat/>
    <w:rsid w:val="00C05DF7"/>
    <w:pPr>
      <w:keepNext/>
      <w:keepLines/>
      <w:spacing w:before="120" w:after="40"/>
      <w:outlineLvl w:val="0"/>
    </w:pPr>
    <w:rPr>
      <w:rFonts w:eastAsiaTheme="majorEastAsia" w:cstheme="majorBidi"/>
      <w:b/>
      <w:sz w:val="24"/>
      <w:szCs w:val="32"/>
      <w:u w:val="single"/>
    </w:rPr>
  </w:style>
  <w:style w:type="paragraph" w:styleId="Titolo2">
    <w:name w:val="heading 2"/>
    <w:basedOn w:val="Normale"/>
    <w:next w:val="Normale"/>
    <w:link w:val="Titolo2Carattere"/>
    <w:uiPriority w:val="9"/>
    <w:unhideWhenUsed/>
    <w:qFormat/>
    <w:rsid w:val="00782141"/>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iPriority w:val="9"/>
    <w:unhideWhenUsed/>
    <w:qFormat/>
    <w:rsid w:val="00782141"/>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782141"/>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782141"/>
    <w:pPr>
      <w:numPr>
        <w:ilvl w:val="2"/>
      </w:numPr>
      <w:ind w:left="709" w:hanging="709"/>
      <w:outlineLvl w:val="4"/>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32F8B"/>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932F8B"/>
  </w:style>
  <w:style w:type="paragraph" w:styleId="Pidipagina">
    <w:name w:val="footer"/>
    <w:basedOn w:val="Normale"/>
    <w:link w:val="PidipaginaCarattere"/>
    <w:uiPriority w:val="99"/>
    <w:unhideWhenUsed/>
    <w:rsid w:val="00932F8B"/>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932F8B"/>
  </w:style>
  <w:style w:type="paragraph" w:styleId="Testofumetto">
    <w:name w:val="Balloon Text"/>
    <w:basedOn w:val="Normale"/>
    <w:link w:val="TestofumettoCarattere"/>
    <w:uiPriority w:val="99"/>
    <w:semiHidden/>
    <w:unhideWhenUsed/>
    <w:rsid w:val="00932F8B"/>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2F8B"/>
    <w:rPr>
      <w:rFonts w:ascii="Tahoma" w:hAnsi="Tahoma" w:cs="Tahoma"/>
      <w:sz w:val="16"/>
      <w:szCs w:val="16"/>
    </w:rPr>
  </w:style>
  <w:style w:type="paragraph" w:styleId="Nessunaspaziatura">
    <w:name w:val="No Spacing"/>
    <w:uiPriority w:val="1"/>
    <w:qFormat/>
    <w:rsid w:val="00A20254"/>
    <w:pPr>
      <w:spacing w:after="0" w:line="240" w:lineRule="auto"/>
    </w:pPr>
  </w:style>
  <w:style w:type="character" w:customStyle="1" w:styleId="Titolo2Carattere">
    <w:name w:val="Titolo 2 Carattere"/>
    <w:basedOn w:val="Carpredefinitoparagrafo"/>
    <w:link w:val="Titolo2"/>
    <w:uiPriority w:val="9"/>
    <w:rsid w:val="00782141"/>
    <w:rPr>
      <w:rFonts w:ascii="Calibri" w:eastAsia="Times New Roman" w:hAnsi="Calibri" w:cs="Arial"/>
      <w:b/>
      <w:bCs/>
      <w:color w:val="DF8000"/>
      <w:sz w:val="24"/>
      <w:szCs w:val="26"/>
      <w:lang w:eastAsia="it-IT"/>
    </w:rPr>
  </w:style>
  <w:style w:type="character" w:customStyle="1" w:styleId="Titolo3Carattere">
    <w:name w:val="Titolo 3 Carattere"/>
    <w:basedOn w:val="Carpredefinitoparagrafo"/>
    <w:link w:val="Titolo3"/>
    <w:uiPriority w:val="9"/>
    <w:rsid w:val="00782141"/>
    <w:rPr>
      <w:rFonts w:ascii="Calibri" w:eastAsia="Times New Roman" w:hAnsi="Calibri" w:cs="Arial"/>
      <w:b/>
      <w:bCs/>
      <w:color w:val="DF8000"/>
      <w:sz w:val="28"/>
      <w:szCs w:val="26"/>
      <w:lang w:eastAsia="it-IT"/>
    </w:rPr>
  </w:style>
  <w:style w:type="character" w:customStyle="1" w:styleId="Titolo4Carattere">
    <w:name w:val="Titolo 4 Carattere"/>
    <w:basedOn w:val="Carpredefinitoparagrafo"/>
    <w:link w:val="Titolo4"/>
    <w:uiPriority w:val="9"/>
    <w:rsid w:val="00782141"/>
    <w:rPr>
      <w:rFonts w:ascii="Calibri" w:eastAsia="Times New Roman" w:hAnsi="Calibri" w:cs="Arial"/>
      <w:b/>
      <w:bCs/>
      <w:color w:val="DF8000"/>
      <w:sz w:val="24"/>
      <w:szCs w:val="26"/>
      <w:lang w:eastAsia="it-IT"/>
    </w:rPr>
  </w:style>
  <w:style w:type="character" w:customStyle="1" w:styleId="Titolo5Carattere">
    <w:name w:val="Titolo 5 Carattere"/>
    <w:basedOn w:val="Carpredefinitoparagrafo"/>
    <w:link w:val="Titolo5"/>
    <w:uiPriority w:val="9"/>
    <w:rsid w:val="00782141"/>
    <w:rPr>
      <w:rFonts w:ascii="Calibri" w:eastAsia="Times New Roman" w:hAnsi="Calibri" w:cs="Arial"/>
      <w:b/>
      <w:bCs/>
      <w:color w:val="DF8000"/>
      <w:szCs w:val="26"/>
      <w:lang w:eastAsia="it-IT"/>
    </w:rPr>
  </w:style>
  <w:style w:type="paragraph" w:styleId="Paragrafoelenco">
    <w:name w:val="List Paragraph"/>
    <w:basedOn w:val="Citazioneintensa"/>
    <w:uiPriority w:val="34"/>
    <w:qFormat/>
    <w:rsid w:val="00782141"/>
    <w:pPr>
      <w:keepNext/>
      <w:pBdr>
        <w:bottom w:val="none" w:sz="0" w:space="0" w:color="auto"/>
      </w:pBdr>
      <w:spacing w:before="480" w:after="480"/>
      <w:ind w:left="0" w:right="0"/>
      <w:jc w:val="center"/>
      <w:outlineLvl w:val="0"/>
    </w:pPr>
    <w:rPr>
      <w:rFonts w:cs="Times New Roman"/>
      <w:i w:val="0"/>
      <w:iCs w:val="0"/>
      <w:color w:val="auto"/>
      <w:kern w:val="32"/>
      <w:sz w:val="32"/>
      <w:szCs w:val="32"/>
    </w:rPr>
  </w:style>
  <w:style w:type="paragraph" w:customStyle="1" w:styleId="usoboll1">
    <w:name w:val="usoboll1"/>
    <w:basedOn w:val="Normale"/>
    <w:rsid w:val="00782141"/>
    <w:pPr>
      <w:widowControl w:val="0"/>
      <w:tabs>
        <w:tab w:val="right" w:leader="dot" w:pos="7360"/>
      </w:tabs>
      <w:spacing w:after="0" w:line="482" w:lineRule="atLeast"/>
    </w:pPr>
    <w:rPr>
      <w:rFonts w:ascii="Times New Roman" w:hAnsi="Times New Roman" w:cs="Times New Roman"/>
      <w:sz w:val="24"/>
    </w:rPr>
  </w:style>
  <w:style w:type="paragraph" w:styleId="Citazioneintensa">
    <w:name w:val="Intense Quote"/>
    <w:basedOn w:val="Normale"/>
    <w:next w:val="Normale"/>
    <w:link w:val="CitazioneintensaCarattere"/>
    <w:uiPriority w:val="30"/>
    <w:qFormat/>
    <w:rsid w:val="00782141"/>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782141"/>
    <w:rPr>
      <w:rFonts w:ascii="Calibri" w:eastAsia="Times New Roman" w:hAnsi="Calibri" w:cs="Arial"/>
      <w:b/>
      <w:bCs/>
      <w:i/>
      <w:iCs/>
      <w:color w:val="4F81BD" w:themeColor="accent1"/>
      <w:sz w:val="18"/>
      <w:szCs w:val="20"/>
      <w:lang w:eastAsia="it-IT"/>
    </w:rPr>
  </w:style>
  <w:style w:type="paragraph" w:styleId="Testonotaapidipagina">
    <w:name w:val="footnote text"/>
    <w:basedOn w:val="Normale"/>
    <w:link w:val="TestonotaapidipaginaCarattere"/>
    <w:uiPriority w:val="99"/>
    <w:semiHidden/>
    <w:unhideWhenUsed/>
    <w:rsid w:val="00603C35"/>
    <w:pPr>
      <w:spacing w:after="0"/>
      <w:jc w:val="left"/>
    </w:pPr>
    <w:rPr>
      <w:rFonts w:ascii="Times New Roman" w:hAnsi="Times New Roman" w:cs="Times New Roman"/>
      <w:sz w:val="20"/>
      <w:lang w:val="de-DE"/>
    </w:rPr>
  </w:style>
  <w:style w:type="character" w:customStyle="1" w:styleId="TestonotaapidipaginaCarattere">
    <w:name w:val="Testo nota a piè di pagina Carattere"/>
    <w:basedOn w:val="Carpredefinitoparagrafo"/>
    <w:link w:val="Testonotaapidipagina"/>
    <w:uiPriority w:val="99"/>
    <w:semiHidden/>
    <w:rsid w:val="00603C35"/>
    <w:rPr>
      <w:rFonts w:ascii="Times New Roman" w:eastAsia="Times New Roman" w:hAnsi="Times New Roman" w:cs="Times New Roman"/>
      <w:sz w:val="20"/>
      <w:szCs w:val="20"/>
      <w:lang w:val="de-DE" w:eastAsia="it-IT"/>
    </w:rPr>
  </w:style>
  <w:style w:type="character" w:styleId="Rimandonotaapidipagina">
    <w:name w:val="footnote reference"/>
    <w:basedOn w:val="Carpredefinitoparagrafo"/>
    <w:uiPriority w:val="99"/>
    <w:semiHidden/>
    <w:unhideWhenUsed/>
    <w:rsid w:val="00603C35"/>
    <w:rPr>
      <w:vertAlign w:val="superscript"/>
    </w:rPr>
  </w:style>
  <w:style w:type="character" w:styleId="Collegamentoipertestuale">
    <w:name w:val="Hyperlink"/>
    <w:basedOn w:val="Carpredefinitoparagrafo"/>
    <w:uiPriority w:val="99"/>
    <w:unhideWhenUsed/>
    <w:rsid w:val="00AD39FA"/>
    <w:rPr>
      <w:color w:val="0000FF" w:themeColor="hyperlink"/>
      <w:u w:val="single"/>
    </w:rPr>
  </w:style>
  <w:style w:type="character" w:customStyle="1" w:styleId="Menzionenonrisolta1">
    <w:name w:val="Menzione non risolta1"/>
    <w:basedOn w:val="Carpredefinitoparagrafo"/>
    <w:uiPriority w:val="99"/>
    <w:semiHidden/>
    <w:unhideWhenUsed/>
    <w:rsid w:val="00BA40DA"/>
    <w:rPr>
      <w:color w:val="605E5C"/>
      <w:shd w:val="clear" w:color="auto" w:fill="E1DFDD"/>
    </w:rPr>
  </w:style>
  <w:style w:type="character" w:styleId="Rimandocommento">
    <w:name w:val="annotation reference"/>
    <w:basedOn w:val="Carpredefinitoparagrafo"/>
    <w:uiPriority w:val="99"/>
    <w:semiHidden/>
    <w:unhideWhenUsed/>
    <w:rsid w:val="00391461"/>
    <w:rPr>
      <w:sz w:val="16"/>
      <w:szCs w:val="16"/>
    </w:rPr>
  </w:style>
  <w:style w:type="paragraph" w:styleId="Testocommento">
    <w:name w:val="annotation text"/>
    <w:basedOn w:val="Normale"/>
    <w:link w:val="TestocommentoCarattere"/>
    <w:uiPriority w:val="99"/>
    <w:unhideWhenUsed/>
    <w:rsid w:val="00391461"/>
    <w:rPr>
      <w:sz w:val="20"/>
    </w:rPr>
  </w:style>
  <w:style w:type="character" w:customStyle="1" w:styleId="TestocommentoCarattere">
    <w:name w:val="Testo commento Carattere"/>
    <w:basedOn w:val="Carpredefinitoparagrafo"/>
    <w:link w:val="Testocommento"/>
    <w:uiPriority w:val="99"/>
    <w:rsid w:val="00391461"/>
    <w:rPr>
      <w:rFonts w:ascii="Calibri" w:eastAsia="Times New Roman" w:hAnsi="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91461"/>
    <w:rPr>
      <w:b/>
      <w:bCs/>
    </w:rPr>
  </w:style>
  <w:style w:type="character" w:customStyle="1" w:styleId="SoggettocommentoCarattere">
    <w:name w:val="Soggetto commento Carattere"/>
    <w:basedOn w:val="TestocommentoCarattere"/>
    <w:link w:val="Soggettocommento"/>
    <w:uiPriority w:val="99"/>
    <w:semiHidden/>
    <w:rsid w:val="00391461"/>
    <w:rPr>
      <w:rFonts w:ascii="Calibri" w:eastAsia="Times New Roman" w:hAnsi="Calibri" w:cs="Arial"/>
      <w:b/>
      <w:bCs/>
      <w:sz w:val="20"/>
      <w:szCs w:val="20"/>
      <w:lang w:eastAsia="it-IT"/>
    </w:rPr>
  </w:style>
  <w:style w:type="paragraph" w:customStyle="1" w:styleId="Standard">
    <w:name w:val="Standard"/>
    <w:rsid w:val="00FB7842"/>
    <w:pPr>
      <w:suppressAutoHyphens/>
      <w:autoSpaceDN w:val="0"/>
      <w:textAlignment w:val="baseline"/>
    </w:pPr>
    <w:rPr>
      <w:rFonts w:ascii="Calibri" w:eastAsia="SimSun" w:hAnsi="Calibri" w:cs="F"/>
      <w:kern w:val="3"/>
    </w:rPr>
  </w:style>
  <w:style w:type="character" w:customStyle="1" w:styleId="Menzionenonrisolta2">
    <w:name w:val="Menzione non risolta2"/>
    <w:basedOn w:val="Carpredefinitoparagrafo"/>
    <w:uiPriority w:val="99"/>
    <w:semiHidden/>
    <w:unhideWhenUsed/>
    <w:rsid w:val="00080CAE"/>
    <w:rPr>
      <w:color w:val="605E5C"/>
      <w:shd w:val="clear" w:color="auto" w:fill="E1DFDD"/>
    </w:rPr>
  </w:style>
  <w:style w:type="paragraph" w:customStyle="1" w:styleId="Default">
    <w:name w:val="Default"/>
    <w:rsid w:val="00510BFD"/>
    <w:pPr>
      <w:autoSpaceDE w:val="0"/>
      <w:autoSpaceDN w:val="0"/>
      <w:adjustRightInd w:val="0"/>
      <w:spacing w:after="0" w:line="240" w:lineRule="auto"/>
    </w:pPr>
    <w:rPr>
      <w:rFonts w:ascii="Calibri" w:hAnsi="Calibri" w:cs="Calibri"/>
      <w:color w:val="000000"/>
      <w:sz w:val="24"/>
      <w:szCs w:val="24"/>
    </w:rPr>
  </w:style>
  <w:style w:type="paragraph" w:styleId="Revisione">
    <w:name w:val="Revision"/>
    <w:hidden/>
    <w:uiPriority w:val="99"/>
    <w:semiHidden/>
    <w:rsid w:val="00FD6263"/>
    <w:pPr>
      <w:spacing w:after="0" w:line="240" w:lineRule="auto"/>
    </w:pPr>
    <w:rPr>
      <w:rFonts w:ascii="Calibri" w:eastAsia="Times New Roman" w:hAnsi="Calibri" w:cs="Arial"/>
      <w:sz w:val="18"/>
      <w:szCs w:val="20"/>
      <w:lang w:eastAsia="it-IT"/>
    </w:rPr>
  </w:style>
  <w:style w:type="table" w:styleId="Grigliatabella">
    <w:name w:val="Table Grid"/>
    <w:basedOn w:val="Tabellanormale"/>
    <w:uiPriority w:val="59"/>
    <w:rsid w:val="00116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7328A4"/>
    <w:rPr>
      <w:color w:val="605E5C"/>
      <w:shd w:val="clear" w:color="auto" w:fill="E1DFDD"/>
    </w:rPr>
  </w:style>
  <w:style w:type="character" w:customStyle="1" w:styleId="cf01">
    <w:name w:val="cf01"/>
    <w:basedOn w:val="Carpredefinitoparagrafo"/>
    <w:rsid w:val="00250510"/>
    <w:rPr>
      <w:rFonts w:ascii="Segoe UI" w:hAnsi="Segoe UI" w:cs="Segoe UI" w:hint="default"/>
      <w:sz w:val="18"/>
      <w:szCs w:val="18"/>
    </w:rPr>
  </w:style>
  <w:style w:type="character" w:customStyle="1" w:styleId="Titolo1Carattere">
    <w:name w:val="Titolo 1 Carattere"/>
    <w:basedOn w:val="Carpredefinitoparagrafo"/>
    <w:link w:val="Titolo1"/>
    <w:uiPriority w:val="9"/>
    <w:rsid w:val="00C05DF7"/>
    <w:rPr>
      <w:rFonts w:ascii="Calibri" w:eastAsiaTheme="majorEastAsia" w:hAnsi="Calibri" w:cstheme="majorBidi"/>
      <w:b/>
      <w:sz w:val="24"/>
      <w:szCs w:val="32"/>
      <w:u w:val="single"/>
      <w:lang w:eastAsia="it-IT"/>
    </w:rPr>
  </w:style>
  <w:style w:type="paragraph" w:customStyle="1" w:styleId="Paragrafoelenco1">
    <w:name w:val="Paragrafo elenco1"/>
    <w:rsid w:val="00E71E34"/>
    <w:pPr>
      <w:keepNext/>
      <w:widowControl w:val="0"/>
      <w:suppressAutoHyphens/>
      <w:spacing w:before="480" w:after="480" w:line="240" w:lineRule="auto"/>
      <w:jc w:val="center"/>
    </w:pPr>
    <w:rPr>
      <w:rFonts w:ascii="Times New Roman" w:eastAsia="SimSun" w:hAnsi="Times New Roman" w:cs="Times New Roman"/>
      <w:color w:val="00000A"/>
      <w:kern w:val="1"/>
      <w:sz w:val="32"/>
      <w:szCs w:val="32"/>
      <w:lang w:eastAsia="hi-IN" w:bidi="hi-IN"/>
    </w:rPr>
  </w:style>
  <w:style w:type="paragraph" w:styleId="NormaleWeb">
    <w:name w:val="Normal (Web)"/>
    <w:basedOn w:val="Normale"/>
    <w:uiPriority w:val="99"/>
    <w:semiHidden/>
    <w:unhideWhenUsed/>
    <w:rsid w:val="00523033"/>
    <w:pPr>
      <w:spacing w:before="100" w:beforeAutospacing="1" w:after="100" w:afterAutospacing="1"/>
      <w:jc w:val="left"/>
    </w:pPr>
    <w:rPr>
      <w:rFonts w:ascii="Times New Roman" w:hAnsi="Times New Roman" w:cs="Times New Roman"/>
      <w:sz w:val="24"/>
      <w:szCs w:val="24"/>
    </w:rPr>
  </w:style>
  <w:style w:type="paragraph" w:customStyle="1" w:styleId="Textbodyindent">
    <w:name w:val="Text body indent"/>
    <w:basedOn w:val="Standard"/>
    <w:rsid w:val="00A47BF4"/>
    <w:pPr>
      <w:tabs>
        <w:tab w:val="left" w:pos="1135"/>
      </w:tabs>
      <w:spacing w:after="0" w:line="240" w:lineRule="auto"/>
      <w:ind w:left="426"/>
      <w:jc w:val="both"/>
    </w:pPr>
    <w:rPr>
      <w:rFonts w:ascii="Times New Roman" w:eastAsia="Times New Roman" w:hAnsi="Times New Roman" w:cs="Times New Roman"/>
      <w:sz w:val="24"/>
      <w:szCs w:val="20"/>
      <w:lang w:eastAsia="zh-CN"/>
    </w:rPr>
  </w:style>
  <w:style w:type="paragraph" w:customStyle="1" w:styleId="sche3">
    <w:name w:val="sche_3"/>
    <w:rsid w:val="00D47ACB"/>
    <w:pPr>
      <w:widowControl w:val="0"/>
      <w:suppressAutoHyphens/>
      <w:overflowPunct w:val="0"/>
      <w:autoSpaceDE w:val="0"/>
      <w:autoSpaceDN w:val="0"/>
      <w:spacing w:after="0" w:line="240" w:lineRule="auto"/>
      <w:jc w:val="both"/>
      <w:textAlignment w:val="baseline"/>
    </w:pPr>
    <w:rPr>
      <w:rFonts w:ascii="Times New Roman" w:eastAsia="Times New Roman" w:hAnsi="Times New Roman" w:cs="Times New Roman"/>
      <w:kern w:val="3"/>
      <w:sz w:val="20"/>
      <w:szCs w:val="20"/>
      <w:lang w:val="en-US" w:eastAsia="zh-CN"/>
    </w:rPr>
  </w:style>
  <w:style w:type="numbering" w:customStyle="1" w:styleId="WW8Num12">
    <w:name w:val="WW8Num12"/>
    <w:basedOn w:val="Nessunelenco"/>
    <w:rsid w:val="00DC6934"/>
    <w:pPr>
      <w:numPr>
        <w:numId w:val="19"/>
      </w:numPr>
    </w:pPr>
  </w:style>
  <w:style w:type="paragraph" w:customStyle="1" w:styleId="Footnote">
    <w:name w:val="Footnote"/>
    <w:basedOn w:val="Standard"/>
    <w:rsid w:val="00D10F32"/>
    <w:pPr>
      <w:spacing w:after="0" w:line="240" w:lineRule="auto"/>
    </w:pPr>
    <w:rPr>
      <w:rFonts w:ascii="Times New Roman" w:eastAsia="Times New Roman" w:hAnsi="Times New Roman" w:cs="Times New Roman"/>
      <w:sz w:val="20"/>
      <w:szCs w:val="20"/>
      <w:lang w:eastAsia="zh-CN"/>
    </w:rPr>
  </w:style>
  <w:style w:type="paragraph" w:customStyle="1" w:styleId="PreformattedText">
    <w:name w:val="Preformatted Text"/>
    <w:basedOn w:val="Standard"/>
    <w:rsid w:val="00D10F32"/>
    <w:pPr>
      <w:spacing w:after="0" w:line="240" w:lineRule="auto"/>
    </w:pPr>
    <w:rPr>
      <w:rFonts w:ascii="Liberation Mono" w:eastAsia="NSimSun" w:hAnsi="Liberation Mono" w:cs="Liberation Mono"/>
      <w:sz w:val="20"/>
      <w:szCs w:val="20"/>
      <w:lang w:eastAsia="zh-CN"/>
    </w:rPr>
  </w:style>
  <w:style w:type="character" w:customStyle="1" w:styleId="Internetlink">
    <w:name w:val="Internet link"/>
    <w:basedOn w:val="Carpredefinitoparagrafo"/>
    <w:rsid w:val="00D10F32"/>
    <w:rPr>
      <w:color w:val="0000FF"/>
      <w:u w:val="single"/>
    </w:rPr>
  </w:style>
  <w:style w:type="character" w:customStyle="1" w:styleId="StrongEmphasis">
    <w:name w:val="Strong Emphasis"/>
    <w:rsid w:val="00D10F32"/>
    <w:rPr>
      <w:b/>
      <w:bCs/>
    </w:rPr>
  </w:style>
  <w:style w:type="paragraph" w:styleId="Rientrocorpodeltesto2">
    <w:name w:val="Body Text Indent 2"/>
    <w:basedOn w:val="Standard"/>
    <w:link w:val="Rientrocorpodeltesto2Carattere"/>
    <w:rsid w:val="00632B66"/>
    <w:pPr>
      <w:spacing w:after="0" w:line="240" w:lineRule="auto"/>
      <w:ind w:left="426"/>
    </w:pPr>
    <w:rPr>
      <w:rFonts w:ascii="Times New Roman" w:eastAsia="Times New Roman" w:hAnsi="Times New Roman" w:cs="Times New Roman"/>
      <w:sz w:val="24"/>
      <w:szCs w:val="20"/>
      <w:lang w:eastAsia="zh-CN"/>
    </w:rPr>
  </w:style>
  <w:style w:type="character" w:customStyle="1" w:styleId="Rientrocorpodeltesto2Carattere">
    <w:name w:val="Rientro corpo del testo 2 Carattere"/>
    <w:basedOn w:val="Carpredefinitoparagrafo"/>
    <w:link w:val="Rientrocorpodeltesto2"/>
    <w:rsid w:val="00632B66"/>
    <w:rPr>
      <w:rFonts w:ascii="Times New Roman" w:eastAsia="Times New Roman" w:hAnsi="Times New Roman" w:cs="Times New Roman"/>
      <w:kern w:val="3"/>
      <w:sz w:val="24"/>
      <w:szCs w:val="20"/>
      <w:lang w:eastAsia="zh-CN"/>
    </w:rPr>
  </w:style>
  <w:style w:type="numbering" w:customStyle="1" w:styleId="WW8Num15">
    <w:name w:val="WW8Num15"/>
    <w:basedOn w:val="Nessunelenco"/>
    <w:rsid w:val="00632B6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5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ormattiva.it/uri-res/N2Ls?urn:nir:stato:codice.civile:1942-03-16;262~art2477" TargetMode="External"/><Relationship Id="rId2" Type="http://schemas.openxmlformats.org/officeDocument/2006/relationships/hyperlink" Target="https://www.normattiva.it/uri-res/N2Ls?urn:nir:stato:codice.civile:1942-03-16;262~art2508" TargetMode="External"/><Relationship Id="rId1" Type="http://schemas.openxmlformats.org/officeDocument/2006/relationships/hyperlink" Target="https://www.normattiva.it/uri-res/N2Ls?urn:nir:stato:codice.civile:1942-03-16;262~art26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B4F55-0952-4E10-896D-81349128E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12</Pages>
  <Words>3244</Words>
  <Characters>18495</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Vismara</dc:creator>
  <cp:lastModifiedBy>Erica Malo</cp:lastModifiedBy>
  <cp:revision>49</cp:revision>
  <cp:lastPrinted>2023-06-05T14:53:00Z</cp:lastPrinted>
  <dcterms:created xsi:type="dcterms:W3CDTF">2024-05-10T08:44:00Z</dcterms:created>
  <dcterms:modified xsi:type="dcterms:W3CDTF">2025-09-25T09:35:00Z</dcterms:modified>
</cp:coreProperties>
</file>