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8027" w14:textId="77777777"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14:paraId="72D86661" w14:textId="77777777"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14:paraId="72DC8E26" w14:textId="77777777"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14:paraId="12462BD6" w14:textId="77777777"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14:paraId="290C771A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14:paraId="5E41E96D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14:paraId="21A4D14B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14:paraId="4AFDE3CA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275E02">
        <w:rPr>
          <w:rFonts w:asciiTheme="minorHAnsi" w:hAnsiTheme="minorHAnsi"/>
          <w:i/>
        </w:rPr>
        <w:t xml:space="preserve">Via </w:t>
      </w:r>
      <w:r w:rsidR="00275E02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275E02">
        <w:rPr>
          <w:rFonts w:asciiTheme="minorHAnsi" w:hAnsiTheme="minorHAnsi"/>
          <w:i/>
        </w:rPr>
        <w:instrText xml:space="preserve"> FORMTEXT </w:instrText>
      </w:r>
      <w:r w:rsidR="00275E02">
        <w:rPr>
          <w:rFonts w:asciiTheme="minorHAnsi" w:hAnsiTheme="minorHAnsi"/>
          <w:i/>
        </w:rPr>
      </w:r>
      <w:r w:rsidR="00275E02">
        <w:rPr>
          <w:rFonts w:asciiTheme="minorHAnsi" w:hAnsiTheme="minorHAnsi"/>
          <w:i/>
        </w:rPr>
        <w:fldChar w:fldCharType="separate"/>
      </w:r>
      <w:r w:rsidR="00275E02">
        <w:rPr>
          <w:rFonts w:asciiTheme="minorHAnsi" w:hAnsiTheme="minorHAnsi"/>
          <w:i/>
          <w:noProof/>
        </w:rPr>
        <w:t> </w:t>
      </w:r>
      <w:r w:rsidR="00275E02">
        <w:rPr>
          <w:rFonts w:asciiTheme="minorHAnsi" w:hAnsiTheme="minorHAnsi"/>
          <w:i/>
          <w:noProof/>
        </w:rPr>
        <w:t> </w:t>
      </w:r>
      <w:r w:rsidR="00275E02">
        <w:rPr>
          <w:rFonts w:asciiTheme="minorHAnsi" w:hAnsiTheme="minorHAnsi"/>
          <w:i/>
          <w:noProof/>
        </w:rPr>
        <w:t> </w:t>
      </w:r>
      <w:r w:rsidR="00275E02">
        <w:rPr>
          <w:rFonts w:asciiTheme="minorHAnsi" w:hAnsiTheme="minorHAnsi"/>
          <w:i/>
          <w:noProof/>
        </w:rPr>
        <w:t> </w:t>
      </w:r>
      <w:r w:rsidR="00275E02">
        <w:rPr>
          <w:rFonts w:asciiTheme="minorHAnsi" w:hAnsiTheme="minorHAnsi"/>
          <w:i/>
          <w:noProof/>
        </w:rPr>
        <w:t> </w:t>
      </w:r>
      <w:r w:rsidR="00275E02">
        <w:rPr>
          <w:rFonts w:asciiTheme="minorHAnsi" w:hAnsiTheme="minorHAnsi"/>
          <w:i/>
        </w:rPr>
        <w:fldChar w:fldCharType="end"/>
      </w:r>
      <w:r w:rsidR="00275E02">
        <w:rPr>
          <w:rFonts w:asciiTheme="minorHAnsi" w:hAnsiTheme="minorHAnsi"/>
          <w:i/>
        </w:rPr>
        <w:t xml:space="preserve">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14:paraId="0918A968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14:paraId="1227B946" w14:textId="77777777"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511B95">
        <w:rPr>
          <w:rFonts w:asciiTheme="minorHAnsi" w:hAnsiTheme="minorHAnsi"/>
        </w:rPr>
      </w:r>
      <w:r w:rsidR="00511B95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</w:t>
      </w:r>
      <w:proofErr w:type="gramStart"/>
      <w:r w:rsidR="00B4694A">
        <w:rPr>
          <w:rFonts w:asciiTheme="minorHAnsi" w:hAnsiTheme="minorHAnsi"/>
          <w:i/>
        </w:rPr>
        <w:t xml:space="preserve">   (</w:t>
      </w:r>
      <w:proofErr w:type="gramEnd"/>
      <w:r w:rsidR="00B4694A">
        <w:rPr>
          <w:rFonts w:asciiTheme="minorHAnsi" w:hAnsiTheme="minorHAnsi"/>
          <w:i/>
        </w:rPr>
        <w:t xml:space="preserve">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14:paraId="18FB78A4" w14:textId="77777777"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14:paraId="024FE6A0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 xml:space="preserve">Partita </w:t>
      </w:r>
      <w:proofErr w:type="gramStart"/>
      <w:r w:rsidRPr="00C702EE">
        <w:rPr>
          <w:rFonts w:asciiTheme="minorHAnsi" w:hAnsiTheme="minorHAnsi"/>
          <w:i/>
        </w:rPr>
        <w:t>I.V.A. .</w:t>
      </w:r>
      <w:proofErr w:type="gramEnd"/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14:paraId="4E4F40B2" w14:textId="77777777"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D75B0F">
        <w:rPr>
          <w:rFonts w:asciiTheme="minorHAnsi" w:hAnsiTheme="minorHAnsi"/>
          <w:i/>
        </w:rPr>
        <w:t xml:space="preserve">Via </w:t>
      </w:r>
      <w:r w:rsidR="00D75B0F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D75B0F">
        <w:rPr>
          <w:rFonts w:asciiTheme="minorHAnsi" w:hAnsiTheme="minorHAnsi"/>
          <w:i/>
        </w:rPr>
        <w:instrText xml:space="preserve"> FORMTEXT </w:instrText>
      </w:r>
      <w:r w:rsidR="00D75B0F">
        <w:rPr>
          <w:rFonts w:asciiTheme="minorHAnsi" w:hAnsiTheme="minorHAnsi"/>
          <w:i/>
        </w:rPr>
      </w:r>
      <w:r w:rsidR="00D75B0F">
        <w:rPr>
          <w:rFonts w:asciiTheme="minorHAnsi" w:hAnsiTheme="minorHAnsi"/>
          <w:i/>
        </w:rPr>
        <w:fldChar w:fldCharType="separate"/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</w:rPr>
        <w:fldChar w:fldCharType="end"/>
      </w:r>
      <w:r w:rsidR="00D75B0F">
        <w:rPr>
          <w:rFonts w:asciiTheme="minorHAnsi" w:hAnsiTheme="minorHAnsi"/>
          <w:i/>
        </w:rPr>
        <w:t xml:space="preserve">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14:paraId="5171CBD3" w14:textId="77777777"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14:paraId="15A5425C" w14:textId="77777777"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bookmarkStart w:id="15" w:name="_Hlk103263045"/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6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6"/>
      <w:bookmarkEnd w:id="15"/>
    </w:p>
    <w:p w14:paraId="7FEF7BB0" w14:textId="77777777" w:rsidR="00B241B4" w:rsidRPr="000829DA" w:rsidRDefault="00B241B4" w:rsidP="00CB7416">
      <w:pPr>
        <w:jc w:val="center"/>
        <w:rPr>
          <w:rFonts w:asciiTheme="minorHAnsi" w:hAnsiTheme="minorHAnsi"/>
          <w:b/>
          <w:sz w:val="16"/>
          <w:szCs w:val="16"/>
        </w:rPr>
      </w:pPr>
    </w:p>
    <w:p w14:paraId="21691EF4" w14:textId="77777777"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14:paraId="58D52E9C" w14:textId="77777777" w:rsidR="00CB7416" w:rsidRPr="000829DA" w:rsidRDefault="00CB7416" w:rsidP="00CB7416">
      <w:pPr>
        <w:jc w:val="center"/>
        <w:rPr>
          <w:rFonts w:asciiTheme="minorHAnsi" w:hAnsiTheme="minorHAnsi"/>
          <w:sz w:val="16"/>
          <w:szCs w:val="16"/>
        </w:rPr>
      </w:pPr>
    </w:p>
    <w:p w14:paraId="056A0AD1" w14:textId="5C60E17C" w:rsidR="004F233A" w:rsidRDefault="004F233A" w:rsidP="00A312AF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4F233A">
        <w:rPr>
          <w:rFonts w:asciiTheme="minorHAnsi" w:hAnsiTheme="minorHAnsi"/>
        </w:rPr>
        <w:t>di partecipare alla gara</w:t>
      </w:r>
      <w:r w:rsidR="000829DA">
        <w:rPr>
          <w:rFonts w:asciiTheme="minorHAnsi" w:hAnsiTheme="minorHAnsi"/>
        </w:rPr>
        <w:t xml:space="preserve"> per </w:t>
      </w:r>
      <w:r w:rsidR="000829DA" w:rsidRPr="000829DA">
        <w:rPr>
          <w:rFonts w:asciiTheme="minorHAnsi" w:hAnsiTheme="minorHAnsi"/>
          <w:bCs/>
          <w:iCs/>
        </w:rPr>
        <w:t xml:space="preserve">l’affidamento </w:t>
      </w:r>
      <w:r w:rsidR="00275E02">
        <w:rPr>
          <w:rFonts w:asciiTheme="minorHAnsi" w:hAnsiTheme="minorHAnsi"/>
          <w:bCs/>
          <w:iCs/>
        </w:rPr>
        <w:t xml:space="preserve">dei lavori di </w:t>
      </w:r>
      <w:r w:rsidR="009C2077">
        <w:rPr>
          <w:rFonts w:asciiTheme="minorHAnsi" w:hAnsiTheme="minorHAnsi"/>
          <w:bCs/>
          <w:iCs/>
        </w:rPr>
        <w:t>riqualificazione</w:t>
      </w:r>
      <w:r w:rsidR="00275E02">
        <w:rPr>
          <w:rFonts w:asciiTheme="minorHAnsi" w:hAnsiTheme="minorHAnsi" w:cstheme="minorHAnsi"/>
          <w:bCs/>
          <w:iCs/>
        </w:rPr>
        <w:t xml:space="preserve"> dell’edificio di Via delle Orsole 4 a Milano. </w:t>
      </w:r>
      <w:r w:rsidR="00275E02">
        <w:rPr>
          <w:rFonts w:asciiTheme="minorHAnsi" w:hAnsiTheme="minorHAnsi"/>
        </w:rPr>
        <w:t xml:space="preserve">CIG </w:t>
      </w:r>
      <w:r w:rsidR="009F4DEB">
        <w:rPr>
          <w:rFonts w:asciiTheme="minorHAnsi" w:hAnsiTheme="minorHAnsi"/>
        </w:rPr>
        <w:t xml:space="preserve">9289802B1E - </w:t>
      </w:r>
      <w:r w:rsidR="00275E02">
        <w:rPr>
          <w:rFonts w:asciiTheme="minorHAnsi" w:hAnsiTheme="minorHAnsi"/>
        </w:rPr>
        <w:t xml:space="preserve">CUP </w:t>
      </w:r>
      <w:r w:rsidR="00275E02" w:rsidRPr="004F233A">
        <w:rPr>
          <w:rFonts w:asciiTheme="minorHAnsi" w:hAnsiTheme="minorHAnsi"/>
        </w:rPr>
        <w:t>E43I17000000005</w:t>
      </w:r>
    </w:p>
    <w:p w14:paraId="502D95DE" w14:textId="77777777" w:rsidR="007714C8" w:rsidRDefault="007714C8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7FDB4A59" w14:textId="77777777"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Allo scopo:</w:t>
      </w:r>
    </w:p>
    <w:p w14:paraId="1AC03D55" w14:textId="77777777"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14:paraId="5BFDA93D" w14:textId="75E6D67A" w:rsidR="00EF5EC9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14:paraId="33BF02ED" w14:textId="245B6DD8" w:rsidR="00B042C4" w:rsidRPr="00B042C4" w:rsidRDefault="00D1650F" w:rsidP="00B042C4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bookmarkStart w:id="17" w:name="_Hlk103263256"/>
      <w:r>
        <w:rPr>
          <w:rFonts w:asciiTheme="minorHAnsi" w:hAnsiTheme="minorHAnsi"/>
        </w:rPr>
        <w:t>c</w:t>
      </w:r>
      <w:r w:rsidR="00B042C4" w:rsidRPr="00B042C4">
        <w:rPr>
          <w:rFonts w:asciiTheme="minorHAnsi" w:hAnsiTheme="minorHAnsi"/>
        </w:rPr>
        <w:t>he il numero seriale della marca da bollo d</w:t>
      </w:r>
      <w:r w:rsidR="00390F35">
        <w:rPr>
          <w:rFonts w:asciiTheme="minorHAnsi" w:hAnsiTheme="minorHAnsi"/>
        </w:rPr>
        <w:t xml:space="preserve">a </w:t>
      </w:r>
      <w:r w:rsidR="00B042C4" w:rsidRPr="00B042C4">
        <w:rPr>
          <w:rFonts w:asciiTheme="minorHAnsi" w:hAnsiTheme="minorHAnsi"/>
        </w:rPr>
        <w:t xml:space="preserve">€ 16,00 è il seguente: </w:t>
      </w:r>
      <w:r w:rsidR="00B042C4"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18" w:name="Testo25"/>
      <w:r w:rsidR="00B042C4">
        <w:rPr>
          <w:rFonts w:asciiTheme="minorHAnsi" w:hAnsiTheme="minorHAnsi"/>
        </w:rPr>
        <w:instrText xml:space="preserve"> FORMTEXT </w:instrText>
      </w:r>
      <w:r w:rsidR="00B042C4">
        <w:rPr>
          <w:rFonts w:asciiTheme="minorHAnsi" w:hAnsiTheme="minorHAnsi"/>
        </w:rPr>
      </w:r>
      <w:r w:rsidR="00B042C4">
        <w:rPr>
          <w:rFonts w:asciiTheme="minorHAnsi" w:hAnsiTheme="minorHAnsi"/>
        </w:rPr>
        <w:fldChar w:fldCharType="separate"/>
      </w:r>
      <w:r w:rsidR="00B042C4">
        <w:rPr>
          <w:rFonts w:asciiTheme="minorHAnsi" w:hAnsiTheme="minorHAnsi"/>
        </w:rPr>
        <w:t> </w:t>
      </w:r>
      <w:r w:rsidR="00B042C4">
        <w:rPr>
          <w:rFonts w:asciiTheme="minorHAnsi" w:hAnsiTheme="minorHAnsi"/>
        </w:rPr>
        <w:t> </w:t>
      </w:r>
      <w:r w:rsidR="00B042C4">
        <w:rPr>
          <w:rFonts w:asciiTheme="minorHAnsi" w:hAnsiTheme="minorHAnsi"/>
        </w:rPr>
        <w:t> </w:t>
      </w:r>
      <w:r w:rsidR="00B042C4">
        <w:rPr>
          <w:rFonts w:asciiTheme="minorHAnsi" w:hAnsiTheme="minorHAnsi"/>
        </w:rPr>
        <w:t> </w:t>
      </w:r>
      <w:r w:rsidR="00B042C4">
        <w:rPr>
          <w:rFonts w:asciiTheme="minorHAnsi" w:hAnsiTheme="minorHAnsi"/>
        </w:rPr>
        <w:t> </w:t>
      </w:r>
      <w:r w:rsidR="00B042C4">
        <w:rPr>
          <w:rFonts w:asciiTheme="minorHAnsi" w:hAnsiTheme="minorHAnsi"/>
        </w:rPr>
        <w:fldChar w:fldCharType="end"/>
      </w:r>
      <w:bookmarkEnd w:id="18"/>
      <w:r w:rsidR="00B042C4">
        <w:rPr>
          <w:rFonts w:asciiTheme="minorHAnsi" w:hAnsiTheme="minorHAnsi"/>
        </w:rPr>
        <w:t xml:space="preserve"> come </w:t>
      </w:r>
      <w:r w:rsidR="001A5298">
        <w:rPr>
          <w:rFonts w:asciiTheme="minorHAnsi" w:hAnsiTheme="minorHAnsi"/>
        </w:rPr>
        <w:t xml:space="preserve">copia in pdf </w:t>
      </w:r>
      <w:r w:rsidR="00B04AC1">
        <w:rPr>
          <w:rFonts w:asciiTheme="minorHAnsi" w:hAnsiTheme="minorHAnsi"/>
        </w:rPr>
        <w:t>del contrassegno</w:t>
      </w:r>
      <w:r w:rsidR="00B042C4">
        <w:rPr>
          <w:rFonts w:asciiTheme="minorHAnsi" w:hAnsiTheme="minorHAnsi"/>
        </w:rPr>
        <w:t xml:space="preserve"> </w:t>
      </w:r>
      <w:r w:rsidR="001A5298">
        <w:rPr>
          <w:rFonts w:asciiTheme="minorHAnsi" w:hAnsiTheme="minorHAnsi"/>
        </w:rPr>
        <w:t>inserita nella Busta A) – Documentazione amministrativa</w:t>
      </w:r>
      <w:r w:rsidR="00B042C4">
        <w:rPr>
          <w:rFonts w:asciiTheme="minorHAnsi" w:hAnsiTheme="minorHAnsi"/>
        </w:rPr>
        <w:t>;</w:t>
      </w:r>
    </w:p>
    <w:bookmarkEnd w:id="17"/>
    <w:p w14:paraId="2D526E51" w14:textId="77777777" w:rsidR="00F67014" w:rsidRPr="00C702EE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</w:t>
      </w:r>
      <w:r w:rsidR="00F67C82">
        <w:rPr>
          <w:rFonts w:asciiTheme="minorHAnsi" w:hAnsiTheme="minorHAnsi"/>
        </w:rPr>
        <w:t xml:space="preserve"> (inclusi i soggetti cessati dalla carica nell’anno antecedente la pubblicazione del bando)</w:t>
      </w:r>
      <w:r w:rsidR="00F67014" w:rsidRPr="00C702EE">
        <w:rPr>
          <w:rFonts w:asciiTheme="minorHAnsi" w:hAnsiTheme="minorHAnsi"/>
        </w:rPr>
        <w:t>:</w:t>
      </w:r>
    </w:p>
    <w:p w14:paraId="4E5ED525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9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9"/>
    </w:p>
    <w:p w14:paraId="2723BD5E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21247938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0F4B2A6B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51A712E0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118C0A92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447E4BCB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3C2E92E6" w14:textId="77777777" w:rsidR="00F67014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61C64776" w14:textId="77777777"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0EB065C4" w14:textId="77777777"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14:paraId="203CD943" w14:textId="77777777"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596796A3" w14:textId="77777777"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14:paraId="760AC700" w14:textId="77777777"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16813866" w14:textId="77777777"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14:paraId="713F8BEC" w14:textId="457C34A2" w:rsidR="00B042C4" w:rsidRPr="00B042C4" w:rsidRDefault="00B042C4" w:rsidP="00B042C4">
      <w:pPr>
        <w:ind w:left="425"/>
        <w:rPr>
          <w:rFonts w:asciiTheme="minorHAnsi" w:hAnsiTheme="minorHAnsi"/>
          <w:i/>
          <w:vertAlign w:val="subscript"/>
        </w:rPr>
      </w:pPr>
      <w:r w:rsidRPr="00B042C4">
        <w:rPr>
          <w:rFonts w:asciiTheme="minorHAnsi" w:hAnsiTheme="minorHAnsi"/>
          <w:i/>
          <w:vertAlign w:val="subscript"/>
        </w:rPr>
        <w:t xml:space="preserve">   </w:t>
      </w:r>
      <w:r w:rsidRPr="00B042C4">
        <w:rPr>
          <w:rFonts w:asciiTheme="minorHAnsi" w:hAnsiTheme="minorHAnsi"/>
          <w:i/>
          <w:vertAlign w:val="subscript"/>
        </w:rPr>
        <w:tab/>
      </w:r>
      <w:r>
        <w:rPr>
          <w:rFonts w:asciiTheme="minorHAnsi" w:hAnsiTheme="minorHAnsi"/>
          <w:i/>
          <w:vertAlign w:val="subscript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0" w:name="Testo26"/>
      <w:r>
        <w:rPr>
          <w:rFonts w:asciiTheme="minorHAnsi" w:hAnsiTheme="minorHAnsi"/>
          <w:i/>
          <w:vertAlign w:val="subscript"/>
        </w:rPr>
        <w:instrText xml:space="preserve"> FORMTEXT </w:instrText>
      </w:r>
      <w:r>
        <w:rPr>
          <w:rFonts w:asciiTheme="minorHAnsi" w:hAnsiTheme="minorHAnsi"/>
          <w:i/>
          <w:vertAlign w:val="subscript"/>
        </w:rPr>
      </w:r>
      <w:r>
        <w:rPr>
          <w:rFonts w:asciiTheme="minorHAnsi" w:hAnsiTheme="minorHAnsi"/>
          <w:i/>
          <w:vertAlign w:val="subscript"/>
        </w:rPr>
        <w:fldChar w:fldCharType="separate"/>
      </w:r>
      <w:r>
        <w:rPr>
          <w:rFonts w:asciiTheme="minorHAnsi" w:hAnsiTheme="minorHAnsi"/>
          <w:i/>
          <w:noProof/>
          <w:vertAlign w:val="subscript"/>
        </w:rPr>
        <w:t> </w:t>
      </w:r>
      <w:r>
        <w:rPr>
          <w:rFonts w:asciiTheme="minorHAnsi" w:hAnsiTheme="minorHAnsi"/>
          <w:i/>
          <w:noProof/>
          <w:vertAlign w:val="subscript"/>
        </w:rPr>
        <w:t> </w:t>
      </w:r>
      <w:r>
        <w:rPr>
          <w:rFonts w:asciiTheme="minorHAnsi" w:hAnsiTheme="minorHAnsi"/>
          <w:i/>
          <w:noProof/>
          <w:vertAlign w:val="subscript"/>
        </w:rPr>
        <w:t> </w:t>
      </w:r>
      <w:r>
        <w:rPr>
          <w:rFonts w:asciiTheme="minorHAnsi" w:hAnsiTheme="minorHAnsi"/>
          <w:i/>
          <w:noProof/>
          <w:vertAlign w:val="subscript"/>
        </w:rPr>
        <w:t> </w:t>
      </w:r>
      <w:r>
        <w:rPr>
          <w:rFonts w:asciiTheme="minorHAnsi" w:hAnsiTheme="minorHAnsi"/>
          <w:i/>
          <w:noProof/>
          <w:vertAlign w:val="subscript"/>
        </w:rPr>
        <w:t> </w:t>
      </w:r>
      <w:r>
        <w:rPr>
          <w:rFonts w:asciiTheme="minorHAnsi" w:hAnsiTheme="minorHAnsi"/>
          <w:i/>
          <w:vertAlign w:val="subscript"/>
        </w:rPr>
        <w:fldChar w:fldCharType="end"/>
      </w:r>
      <w:bookmarkEnd w:id="20"/>
      <w:r w:rsidRPr="00B042C4">
        <w:rPr>
          <w:rFonts w:asciiTheme="minorHAnsi" w:hAnsiTheme="minorHAnsi"/>
          <w:i/>
          <w:vertAlign w:val="subscript"/>
        </w:rPr>
        <w:t xml:space="preserve">      </w:t>
      </w:r>
    </w:p>
    <w:p w14:paraId="765D5C05" w14:textId="2DE7E362" w:rsidR="006076AB" w:rsidRPr="00C702EE" w:rsidRDefault="00B042C4" w:rsidP="00B042C4">
      <w:pPr>
        <w:ind w:left="425"/>
        <w:rPr>
          <w:rFonts w:asciiTheme="minorHAnsi" w:hAnsiTheme="minorHAnsi"/>
          <w:i/>
          <w:vertAlign w:val="subscript"/>
        </w:rPr>
      </w:pPr>
      <w:r w:rsidRPr="00B042C4">
        <w:rPr>
          <w:rFonts w:asciiTheme="minorHAnsi" w:hAnsiTheme="minorHAnsi"/>
          <w:i/>
          <w:vertAlign w:val="subscript"/>
        </w:rPr>
        <w:t xml:space="preserve">  </w:t>
      </w:r>
      <w:r w:rsidRPr="00B042C4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14:paraId="76A02A24" w14:textId="77777777"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14:paraId="797DB0DE" w14:textId="77777777"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21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21"/>
      <w:r w:rsidRPr="00C702EE">
        <w:rPr>
          <w:rFonts w:asciiTheme="minorHAnsi" w:hAnsiTheme="minorHAnsi"/>
        </w:rPr>
        <w:t>;</w:t>
      </w:r>
    </w:p>
    <w:p w14:paraId="65F73659" w14:textId="77777777" w:rsidR="004D0944" w:rsidRDefault="004D0944" w:rsidP="00706B80">
      <w:pPr>
        <w:spacing w:before="60" w:after="120"/>
        <w:ind w:left="426"/>
        <w:jc w:val="both"/>
        <w:rPr>
          <w:rFonts w:asciiTheme="minorHAnsi" w:hAnsiTheme="minorHAnsi"/>
        </w:rPr>
      </w:pPr>
    </w:p>
    <w:p w14:paraId="57ECDE5B" w14:textId="174241B9" w:rsidR="00E42190" w:rsidRPr="00C702EE" w:rsidRDefault="00E42190" w:rsidP="00F07C1F">
      <w:pPr>
        <w:pStyle w:val="Paragrafoelenco"/>
        <w:numPr>
          <w:ilvl w:val="0"/>
          <w:numId w:val="16"/>
        </w:numPr>
        <w:spacing w:before="24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14:paraId="351B23B9" w14:textId="108A5D4B" w:rsidR="00E42190" w:rsidRPr="00C702EE" w:rsidRDefault="00E42190" w:rsidP="00EE7F2C">
      <w:pPr>
        <w:pStyle w:val="Paragrafoelenco"/>
        <w:numPr>
          <w:ilvl w:val="1"/>
          <w:numId w:val="6"/>
        </w:numPr>
        <w:spacing w:line="276" w:lineRule="auto"/>
        <w:ind w:left="993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delle condizioni contrattuali e degli oneri compresi quelli eventuali relativi in materia di sicurezza, di assicurazione, di condizioni di lavoro e di previdenza e assistenza in vigore nel luogo dove devono essere svolti i </w:t>
      </w:r>
      <w:r w:rsidR="00496A99">
        <w:rPr>
          <w:rFonts w:asciiTheme="minorHAnsi" w:hAnsiTheme="minorHAnsi"/>
        </w:rPr>
        <w:t>lavori</w:t>
      </w:r>
      <w:r w:rsidRPr="00C702EE">
        <w:rPr>
          <w:rFonts w:asciiTheme="minorHAnsi" w:hAnsiTheme="minorHAnsi"/>
        </w:rPr>
        <w:t>;</w:t>
      </w:r>
    </w:p>
    <w:p w14:paraId="6D3641CD" w14:textId="41C576E3" w:rsidR="00E42190" w:rsidRPr="00C702EE" w:rsidRDefault="00E42190" w:rsidP="00EE7F2C">
      <w:pPr>
        <w:pStyle w:val="Paragrafoelenco"/>
        <w:numPr>
          <w:ilvl w:val="1"/>
          <w:numId w:val="6"/>
        </w:numPr>
        <w:spacing w:line="276" w:lineRule="auto"/>
        <w:ind w:left="993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tutte le circostanze generali, particolari e locali, nessuna esclusa ed eccettuata, che possono avere influito o influire sia sulla prestazione </w:t>
      </w:r>
      <w:r w:rsidR="00983EB0">
        <w:rPr>
          <w:rFonts w:asciiTheme="minorHAnsi" w:hAnsiTheme="minorHAnsi"/>
        </w:rPr>
        <w:t>dei lavori</w:t>
      </w:r>
      <w:r w:rsidRPr="00C702EE">
        <w:rPr>
          <w:rFonts w:asciiTheme="minorHAnsi" w:hAnsiTheme="minorHAnsi"/>
        </w:rPr>
        <w:t>, sia sulla determinazione della propria offerta.</w:t>
      </w:r>
    </w:p>
    <w:p w14:paraId="55874E42" w14:textId="77777777"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14:paraId="297ED595" w14:textId="77777777" w:rsidR="00496A99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F836DF">
        <w:rPr>
          <w:rFonts w:asciiTheme="minorHAnsi" w:hAnsiTheme="minorHAnsi"/>
        </w:rPr>
        <w:t xml:space="preserve">di </w:t>
      </w:r>
      <w:r w:rsidR="00F67014" w:rsidRPr="00F836DF">
        <w:rPr>
          <w:rFonts w:asciiTheme="minorHAnsi" w:hAnsiTheme="minorHAnsi"/>
        </w:rPr>
        <w:t>accetta</w:t>
      </w:r>
      <w:r w:rsidRPr="00F836DF">
        <w:rPr>
          <w:rFonts w:asciiTheme="minorHAnsi" w:hAnsiTheme="minorHAnsi"/>
        </w:rPr>
        <w:t>re</w:t>
      </w:r>
      <w:r w:rsidR="00F67014" w:rsidRPr="00F836DF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F836DF">
        <w:rPr>
          <w:rFonts w:asciiTheme="minorHAnsi" w:hAnsiTheme="minorHAnsi"/>
        </w:rPr>
        <w:t>l’offerta sulla piattaforma SinT</w:t>
      </w:r>
      <w:r w:rsidR="00F67014" w:rsidRPr="00F836DF">
        <w:rPr>
          <w:rFonts w:asciiTheme="minorHAnsi" w:hAnsiTheme="minorHAnsi"/>
        </w:rPr>
        <w:t>el</w:t>
      </w:r>
      <w:r w:rsidR="00496A99">
        <w:rPr>
          <w:rFonts w:asciiTheme="minorHAnsi" w:hAnsiTheme="minorHAnsi"/>
        </w:rPr>
        <w:t>;</w:t>
      </w:r>
    </w:p>
    <w:p w14:paraId="42D20C53" w14:textId="5FFAC3EB" w:rsidR="00F67014" w:rsidRPr="002176A4" w:rsidRDefault="00496A99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2176A4">
        <w:rPr>
          <w:rFonts w:asciiTheme="minorHAnsi" w:hAnsiTheme="minorHAnsi"/>
        </w:rPr>
        <w:t xml:space="preserve">di </w:t>
      </w:r>
      <w:r w:rsidR="00C542F1" w:rsidRPr="002176A4">
        <w:rPr>
          <w:rFonts w:asciiTheme="minorHAnsi" w:hAnsiTheme="minorHAnsi"/>
        </w:rPr>
        <w:t xml:space="preserve">aver preso atto </w:t>
      </w:r>
      <w:r w:rsidRPr="002176A4">
        <w:rPr>
          <w:rFonts w:asciiTheme="minorHAnsi" w:hAnsiTheme="minorHAnsi"/>
        </w:rPr>
        <w:t>della presenza</w:t>
      </w:r>
      <w:r w:rsidR="002F024C" w:rsidRPr="002176A4">
        <w:rPr>
          <w:rFonts w:asciiTheme="minorHAnsi" w:hAnsiTheme="minorHAnsi"/>
        </w:rPr>
        <w:t>,</w:t>
      </w:r>
      <w:r w:rsidRPr="002176A4">
        <w:rPr>
          <w:rFonts w:asciiTheme="minorHAnsi" w:hAnsiTheme="minorHAnsi"/>
        </w:rPr>
        <w:t xml:space="preserve"> nel medesimo luogo di esecuzione dei lavori</w:t>
      </w:r>
      <w:r w:rsidR="002F024C" w:rsidRPr="002176A4">
        <w:rPr>
          <w:rFonts w:asciiTheme="minorHAnsi" w:hAnsiTheme="minorHAnsi"/>
        </w:rPr>
        <w:t>,</w:t>
      </w:r>
      <w:r w:rsidRPr="002176A4">
        <w:rPr>
          <w:rFonts w:asciiTheme="minorHAnsi" w:hAnsiTheme="minorHAnsi"/>
        </w:rPr>
        <w:t xml:space="preserve"> del cantiere </w:t>
      </w:r>
      <w:r w:rsidR="002176A4">
        <w:rPr>
          <w:rFonts w:asciiTheme="minorHAnsi" w:hAnsiTheme="minorHAnsi"/>
        </w:rPr>
        <w:t xml:space="preserve">per la </w:t>
      </w:r>
      <w:r w:rsidRPr="002176A4">
        <w:rPr>
          <w:rFonts w:asciiTheme="minorHAnsi" w:hAnsiTheme="minorHAnsi"/>
        </w:rPr>
        <w:t xml:space="preserve">demolizione </w:t>
      </w:r>
      <w:r w:rsidR="002176A4">
        <w:rPr>
          <w:rFonts w:asciiTheme="minorHAnsi" w:hAnsiTheme="minorHAnsi"/>
        </w:rPr>
        <w:t xml:space="preserve">dell’attuale edificio </w:t>
      </w:r>
      <w:r w:rsidRPr="002176A4">
        <w:rPr>
          <w:rFonts w:asciiTheme="minorHAnsi" w:hAnsiTheme="minorHAnsi"/>
        </w:rPr>
        <w:t>e</w:t>
      </w:r>
      <w:r w:rsidR="00C542F1" w:rsidRPr="002176A4">
        <w:rPr>
          <w:rFonts w:asciiTheme="minorHAnsi" w:hAnsiTheme="minorHAnsi"/>
        </w:rPr>
        <w:t xml:space="preserve"> di accettare</w:t>
      </w:r>
      <w:r w:rsidRPr="002176A4">
        <w:rPr>
          <w:rFonts w:asciiTheme="minorHAnsi" w:hAnsiTheme="minorHAnsi"/>
        </w:rPr>
        <w:t xml:space="preserve"> che l'effettivo avvio dei lavori di </w:t>
      </w:r>
      <w:r w:rsidRPr="002176A4">
        <w:rPr>
          <w:rFonts w:asciiTheme="minorHAnsi" w:hAnsiTheme="minorHAnsi"/>
        </w:rPr>
        <w:lastRenderedPageBreak/>
        <w:t>ri</w:t>
      </w:r>
      <w:r w:rsidR="002176A4">
        <w:rPr>
          <w:rFonts w:asciiTheme="minorHAnsi" w:hAnsiTheme="minorHAnsi"/>
        </w:rPr>
        <w:t xml:space="preserve">costruzione </w:t>
      </w:r>
      <w:r w:rsidRPr="002176A4">
        <w:rPr>
          <w:rFonts w:asciiTheme="minorHAnsi" w:hAnsiTheme="minorHAnsi"/>
        </w:rPr>
        <w:t>del nuovo edificio</w:t>
      </w:r>
      <w:r w:rsidR="002176A4">
        <w:rPr>
          <w:rFonts w:asciiTheme="minorHAnsi" w:hAnsiTheme="minorHAnsi"/>
        </w:rPr>
        <w:t>,</w:t>
      </w:r>
      <w:r w:rsidRPr="002176A4">
        <w:rPr>
          <w:rFonts w:asciiTheme="minorHAnsi" w:hAnsiTheme="minorHAnsi"/>
        </w:rPr>
        <w:t xml:space="preserve"> </w:t>
      </w:r>
      <w:r w:rsidR="002F024C" w:rsidRPr="002176A4">
        <w:rPr>
          <w:rFonts w:asciiTheme="minorHAnsi" w:hAnsiTheme="minorHAnsi"/>
        </w:rPr>
        <w:t>di cui al presente appalto</w:t>
      </w:r>
      <w:r w:rsidR="002176A4">
        <w:rPr>
          <w:rFonts w:asciiTheme="minorHAnsi" w:hAnsiTheme="minorHAnsi"/>
        </w:rPr>
        <w:t>,</w:t>
      </w:r>
      <w:r w:rsidR="002F024C" w:rsidRPr="002176A4">
        <w:rPr>
          <w:rFonts w:asciiTheme="minorHAnsi" w:hAnsiTheme="minorHAnsi"/>
        </w:rPr>
        <w:t xml:space="preserve"> </w:t>
      </w:r>
      <w:r w:rsidRPr="002176A4">
        <w:rPr>
          <w:rFonts w:asciiTheme="minorHAnsi" w:hAnsiTheme="minorHAnsi"/>
        </w:rPr>
        <w:t>sarà subordinato al completamento delle suddette attività di demolizione</w:t>
      </w:r>
      <w:r w:rsidR="00F67014" w:rsidRPr="002176A4">
        <w:rPr>
          <w:rFonts w:asciiTheme="minorHAnsi" w:hAnsiTheme="minorHAnsi"/>
        </w:rPr>
        <w:t>;</w:t>
      </w:r>
    </w:p>
    <w:p w14:paraId="2FD50BE8" w14:textId="77777777" w:rsidR="00F67014" w:rsidRPr="00C702EE" w:rsidRDefault="00F67014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</w:t>
      </w:r>
      <w:r w:rsidR="00B002D8" w:rsidRPr="00B002D8">
        <w:rPr>
          <w:rFonts w:asciiTheme="minorHAnsi" w:hAnsiTheme="minorHAnsi"/>
        </w:rPr>
        <w:t>adottato dalla stazione appaltante e aggiornato con delibera di Giunta camerale n. 232/2019</w:t>
      </w:r>
      <w:r w:rsidR="00EA2F65" w:rsidRPr="00C702EE">
        <w:rPr>
          <w:rFonts w:asciiTheme="minorHAnsi" w:hAnsiTheme="minorHAnsi"/>
        </w:rPr>
        <w:t xml:space="preserve"> reperibile sul sito della stazione appaltante </w:t>
      </w:r>
      <w:hyperlink r:id="rId8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1B5A02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14:paraId="1B369268" w14:textId="77777777"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14:paraId="179B726E" w14:textId="77777777" w:rsidR="00B15419" w:rsidRPr="00161521" w:rsidRDefault="00EE7F2C" w:rsidP="000D0E9E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511B95">
        <w:rPr>
          <w:rFonts w:asciiTheme="minorHAnsi" w:hAnsiTheme="minorHAnsi" w:cstheme="minorHAnsi"/>
          <w:bCs/>
          <w:iCs/>
        </w:rPr>
      </w:r>
      <w:r w:rsidR="00511B95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B15419" w:rsidRPr="00C702EE">
        <w:rPr>
          <w:rFonts w:asciiTheme="minorHAnsi" w:hAnsiTheme="minorHAnsi"/>
        </w:rPr>
        <w:t>autorizza</w:t>
      </w:r>
      <w:r w:rsidR="002508B5" w:rsidRPr="00C702EE">
        <w:rPr>
          <w:rFonts w:asciiTheme="minorHAnsi" w:hAnsiTheme="minorHAnsi"/>
        </w:rPr>
        <w:t>,</w:t>
      </w:r>
      <w:r w:rsidR="00B15419"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</w:t>
      </w:r>
      <w:r w:rsidR="00B15419" w:rsidRPr="00161521">
        <w:rPr>
          <w:rFonts w:asciiTheme="minorHAnsi" w:hAnsiTheme="minorHAnsi"/>
        </w:rPr>
        <w:t>partecipazione alla gara</w:t>
      </w:r>
      <w:r w:rsidR="000D0E9E" w:rsidRPr="00161521">
        <w:t xml:space="preserve"> (</w:t>
      </w:r>
      <w:r w:rsidR="000D0E9E" w:rsidRPr="00161521">
        <w:rPr>
          <w:rFonts w:asciiTheme="minorHAnsi" w:hAnsiTheme="minorHAnsi"/>
        </w:rPr>
        <w:t>documentazione amminis</w:t>
      </w:r>
      <w:r w:rsidR="00CD3610">
        <w:rPr>
          <w:rFonts w:asciiTheme="minorHAnsi" w:hAnsiTheme="minorHAnsi"/>
        </w:rPr>
        <w:t xml:space="preserve">trativa, tecnica ed economica) </w:t>
      </w:r>
      <w:r w:rsidR="00B15419" w:rsidRPr="00161521">
        <w:rPr>
          <w:rFonts w:asciiTheme="minorHAnsi" w:hAnsiTheme="minorHAnsi"/>
        </w:rPr>
        <w:t xml:space="preserve"> </w:t>
      </w:r>
    </w:p>
    <w:p w14:paraId="4181A6D9" w14:textId="77777777"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161521">
        <w:rPr>
          <w:rFonts w:asciiTheme="minorHAnsi" w:hAnsiTheme="minorHAnsi" w:cs="Calibri"/>
          <w:i/>
        </w:rPr>
        <w:t>oppure</w:t>
      </w:r>
    </w:p>
    <w:p w14:paraId="25EAB836" w14:textId="77777777" w:rsidR="00B15419" w:rsidRPr="00706B80" w:rsidRDefault="00EE7F2C" w:rsidP="001B5A02">
      <w:pPr>
        <w:spacing w:before="60" w:line="276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511B95">
        <w:rPr>
          <w:rFonts w:asciiTheme="minorHAnsi" w:hAnsiTheme="minorHAnsi" w:cstheme="minorHAnsi"/>
          <w:bCs/>
          <w:iCs/>
        </w:rPr>
      </w:r>
      <w:r w:rsidR="00511B95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B15419" w:rsidRPr="00706B80">
        <w:rPr>
          <w:rFonts w:asciiTheme="minorHAnsi" w:hAnsiTheme="minorHAnsi"/>
        </w:rPr>
        <w:t xml:space="preserve">non autorizza, qualora un partecipante alla gara eserciti la facoltà di “accesso agli atti”, la stazione appaltante a rilasciare copia </w:t>
      </w:r>
      <w:r w:rsidR="008E3759" w:rsidRPr="008E3759">
        <w:rPr>
          <w:rFonts w:asciiTheme="minorHAnsi" w:hAnsiTheme="minorHAnsi"/>
        </w:rPr>
        <w:t xml:space="preserve">della documentazione amministrativa, dell’offerta tecnica </w:t>
      </w:r>
      <w:r w:rsidR="00B15419" w:rsidRPr="00706B80">
        <w:rPr>
          <w:rFonts w:asciiTheme="minorHAnsi" w:hAnsiTheme="minorHAnsi"/>
        </w:rPr>
        <w:t xml:space="preserve">e delle spiegazioni che saranno eventualmente richieste in sede di verifica delle offerte anomale, in quanto coperte da segreto tecnico/commerciale. </w:t>
      </w:r>
      <w:r w:rsidR="004354D6" w:rsidRPr="00F875A3">
        <w:rPr>
          <w:rFonts w:asciiTheme="minorHAnsi" w:hAnsiTheme="minorHAnsi"/>
          <w:b/>
        </w:rPr>
        <w:t>In questo caso</w:t>
      </w:r>
      <w:r w:rsidR="00B15419" w:rsidRPr="00F875A3">
        <w:rPr>
          <w:rFonts w:asciiTheme="minorHAnsi" w:hAnsiTheme="minorHAnsi"/>
          <w:b/>
        </w:rPr>
        <w:t xml:space="preserve"> allega una dichiarazione adeguatamente motivata e comprovata ai sensi dell’art. 53, comma 5, lett. a), del </w:t>
      </w:r>
      <w:r w:rsidR="00F875A3">
        <w:rPr>
          <w:rFonts w:asciiTheme="minorHAnsi" w:hAnsiTheme="minorHAnsi"/>
          <w:b/>
        </w:rPr>
        <w:t>D.Lgs 50/2016</w:t>
      </w:r>
      <w:r w:rsidR="004354D6" w:rsidRPr="00706B80">
        <w:rPr>
          <w:rFonts w:asciiTheme="minorHAnsi" w:hAnsiTheme="minorHAnsi"/>
        </w:rPr>
        <w:t>;</w:t>
      </w:r>
    </w:p>
    <w:p w14:paraId="38A9C03E" w14:textId="77777777" w:rsidR="002B45AB" w:rsidRPr="00C702EE" w:rsidRDefault="002B45AB" w:rsidP="001B5A02">
      <w:pPr>
        <w:jc w:val="both"/>
        <w:rPr>
          <w:rFonts w:asciiTheme="minorHAnsi" w:hAnsiTheme="minorHAnsi"/>
          <w:bCs/>
        </w:rPr>
      </w:pPr>
    </w:p>
    <w:p w14:paraId="6340CF15" w14:textId="2F24EA90" w:rsidR="002B45AB" w:rsidRPr="00C702EE" w:rsidRDefault="002B45AB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</w:t>
      </w:r>
      <w:r w:rsidR="00F353C5">
        <w:rPr>
          <w:rFonts w:asciiTheme="minorHAnsi" w:hAnsiTheme="minorHAnsi"/>
        </w:rPr>
        <w:t>;</w:t>
      </w:r>
    </w:p>
    <w:p w14:paraId="48553A2F" w14:textId="70236849" w:rsidR="002B45AB" w:rsidRPr="00C702EE" w:rsidRDefault="00F92CCA" w:rsidP="000D0E9E">
      <w:pPr>
        <w:pStyle w:val="Paragrafoelenco"/>
        <w:numPr>
          <w:ilvl w:val="0"/>
          <w:numId w:val="16"/>
        </w:numPr>
        <w:spacing w:before="18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dell’offerta.</w:t>
      </w:r>
    </w:p>
    <w:p w14:paraId="08A609F3" w14:textId="77777777"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14:paraId="64D85FD4" w14:textId="77777777"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14:paraId="5BE13CD4" w14:textId="77777777" w:rsidR="000C1399" w:rsidRPr="00C702EE" w:rsidRDefault="00EE7F2C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511B95">
        <w:rPr>
          <w:rFonts w:asciiTheme="minorHAnsi" w:hAnsiTheme="minorHAnsi" w:cstheme="minorHAnsi"/>
          <w:bCs/>
          <w:iCs/>
        </w:rPr>
      </w:r>
      <w:r w:rsidR="00511B95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14:paraId="6AE771AC" w14:textId="77777777"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14:paraId="4C00B976" w14:textId="77777777" w:rsidR="000C1399" w:rsidRPr="00C702EE" w:rsidRDefault="00EE7F2C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511B95">
        <w:rPr>
          <w:rFonts w:asciiTheme="minorHAnsi" w:hAnsiTheme="minorHAnsi" w:cstheme="minorHAnsi"/>
          <w:bCs/>
          <w:iCs/>
        </w:rPr>
      </w:r>
      <w:r w:rsidR="00511B95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</w:t>
      </w:r>
      <w:r w:rsidR="000C1399" w:rsidRPr="00C702EE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="000C1399"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="000C1399" w:rsidRPr="00C702EE">
        <w:rPr>
          <w:rFonts w:asciiTheme="minorHAnsi" w:hAnsiTheme="minorHAnsi" w:cs="Calibri"/>
        </w:rPr>
        <w:t>;</w:t>
      </w:r>
    </w:p>
    <w:p w14:paraId="52D7C5F3" w14:textId="77777777"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14:paraId="3AD1CC33" w14:textId="77777777"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14:paraId="1D93A0F6" w14:textId="77777777" w:rsidR="000C1399" w:rsidRPr="00C702EE" w:rsidRDefault="00EE7F2C" w:rsidP="003B339B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511B95">
        <w:rPr>
          <w:rFonts w:asciiTheme="minorHAnsi" w:hAnsiTheme="minorHAnsi" w:cstheme="minorHAnsi"/>
          <w:bCs/>
          <w:iCs/>
        </w:rPr>
      </w:r>
      <w:r w:rsidR="00511B95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si impegna ad </w:t>
      </w:r>
      <w:r w:rsidR="000C1399"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4392CE71" w14:textId="77777777" w:rsidR="004354D6" w:rsidRPr="00C702EE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14:paraId="72068D0E" w14:textId="38A3D81C" w:rsidR="004354D6" w:rsidRDefault="004354D6" w:rsidP="00A54FD1">
      <w:pPr>
        <w:spacing w:before="120" w:after="60" w:line="276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bookmarkStart w:id="22" w:name="_Ref496787048"/>
      <w:r w:rsidRPr="00C702EE">
        <w:rPr>
          <w:rFonts w:asciiTheme="minorHAnsi" w:hAnsiTheme="minorHAnsi" w:cs="Calibri"/>
        </w:rPr>
        <w:t xml:space="preserve">indica, ad integrazione di quanto indicato nella parte III,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>
        <w:rPr>
          <w:rFonts w:asciiTheme="minorHAnsi" w:hAnsiTheme="minorHAnsi" w:cs="Garamond-Italic"/>
          <w:iCs/>
        </w:rPr>
        <w:t xml:space="preserve">gare rilasciati dal Tribunale: </w:t>
      </w:r>
      <w:r w:rsidR="00A50B93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3" w:name="Testo21"/>
      <w:r w:rsidR="00A50B93">
        <w:rPr>
          <w:rFonts w:asciiTheme="minorHAnsi" w:hAnsiTheme="minorHAnsi" w:cs="Garamond-Italic"/>
          <w:iCs/>
        </w:rPr>
        <w:instrText xml:space="preserve"> FORMTEXT </w:instrText>
      </w:r>
      <w:r w:rsidR="00A50B93">
        <w:rPr>
          <w:rFonts w:asciiTheme="minorHAnsi" w:hAnsiTheme="minorHAnsi" w:cs="Garamond-Italic"/>
          <w:iCs/>
        </w:rPr>
      </w:r>
      <w:r w:rsidR="00A50B93">
        <w:rPr>
          <w:rFonts w:asciiTheme="minorHAnsi" w:hAnsiTheme="minorHAnsi" w:cs="Garamond-Italic"/>
          <w:iCs/>
        </w:rPr>
        <w:fldChar w:fldCharType="separate"/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</w:rPr>
        <w:fldChar w:fldCharType="end"/>
      </w:r>
      <w:bookmarkEnd w:id="23"/>
      <w:r w:rsidR="00C61E0C">
        <w:rPr>
          <w:rFonts w:asciiTheme="minorHAnsi" w:hAnsiTheme="minorHAnsi" w:cs="Garamond-Italic"/>
          <w:iCs/>
        </w:rPr>
        <w:t>.</w:t>
      </w:r>
    </w:p>
    <w:bookmarkEnd w:id="22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14:paraId="603A3185" w14:textId="77777777" w:rsidTr="00200697">
        <w:tc>
          <w:tcPr>
            <w:tcW w:w="3869" w:type="dxa"/>
          </w:tcPr>
          <w:p w14:paraId="005E4149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3AFB2FEA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5169E5CC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66A19767" w14:textId="77777777"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14:paraId="65CCF4C7" w14:textId="77777777" w:rsidTr="00200697">
        <w:tc>
          <w:tcPr>
            <w:tcW w:w="3869" w:type="dxa"/>
          </w:tcPr>
          <w:p w14:paraId="338A92C2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662CF557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56990E08" w14:textId="77777777" w:rsidTr="00200697">
        <w:tc>
          <w:tcPr>
            <w:tcW w:w="3869" w:type="dxa"/>
          </w:tcPr>
          <w:p w14:paraId="02D75EE6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1B60408C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2BC8957C" w14:textId="77777777" w:rsidTr="00200697">
        <w:tc>
          <w:tcPr>
            <w:tcW w:w="3869" w:type="dxa"/>
          </w:tcPr>
          <w:p w14:paraId="48BC2B36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5D29C71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14:paraId="491B8865" w14:textId="77777777" w:rsidR="006076AB" w:rsidRDefault="006076AB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</w:p>
    <w:p w14:paraId="404C5612" w14:textId="00A68C42" w:rsidR="00F07C1F" w:rsidRDefault="00F07C1F">
      <w:pPr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br w:type="page"/>
      </w:r>
    </w:p>
    <w:p w14:paraId="4B8EC00A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lastRenderedPageBreak/>
        <w:t>Informativa in materia di trattamento dei dati personali ai sensi del Regolamento (UE) 2016/679 e del D.lgs. 196/2003</w:t>
      </w:r>
    </w:p>
    <w:p w14:paraId="3E6A0EC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14:paraId="05C4FB20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14:paraId="70E2BB83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9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0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14:paraId="454075F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14:paraId="54FA7BCA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14:paraId="286BE647" w14:textId="0ABA45EC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forniti sono trattati a fini istituzionali di esecuzione contrattuale, per la gestione delle procedure di selezione per l’affidamento del </w:t>
      </w:r>
      <w:r w:rsidR="00B64CF4">
        <w:rPr>
          <w:rFonts w:asciiTheme="minorHAnsi" w:hAnsiTheme="minorHAnsi"/>
          <w:sz w:val="22"/>
          <w:szCs w:val="22"/>
          <w:lang w:eastAsia="en-US"/>
        </w:rPr>
        <w:t>lavoro/</w:t>
      </w:r>
      <w:r w:rsidRPr="00C5637C">
        <w:rPr>
          <w:rFonts w:asciiTheme="minorHAnsi" w:hAnsiTheme="minorHAnsi"/>
          <w:sz w:val="22"/>
          <w:szCs w:val="22"/>
          <w:lang w:eastAsia="en-US"/>
        </w:rPr>
        <w:t>servizio/fornitura e per la realizzazione di tutti gli adempimenti preliminari e successivi ad essa connessi.</w:t>
      </w:r>
    </w:p>
    <w:p w14:paraId="4E6DE8DD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698B5387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14:paraId="21105BC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0B9EA7AF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14:paraId="6093A0BD" w14:textId="76CFAC52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</w:t>
      </w:r>
      <w:r w:rsidR="00B64CF4">
        <w:rPr>
          <w:rFonts w:asciiTheme="minorHAnsi" w:hAnsiTheme="minorHAnsi"/>
          <w:sz w:val="22"/>
          <w:szCs w:val="22"/>
          <w:lang w:eastAsia="en-US"/>
        </w:rPr>
        <w:t>lavoro/</w:t>
      </w:r>
      <w:r w:rsidRPr="00C5637C">
        <w:rPr>
          <w:rFonts w:asciiTheme="minorHAnsi" w:hAnsiTheme="minorHAnsi"/>
          <w:sz w:val="22"/>
          <w:szCs w:val="22"/>
          <w:lang w:eastAsia="en-US"/>
        </w:rPr>
        <w:t xml:space="preserve">servizio/fornitura. </w:t>
      </w:r>
    </w:p>
    <w:p w14:paraId="1A8A6D65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14:paraId="4B938366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7524B35F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14:paraId="1C02431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14:paraId="1DD59644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proofErr w:type="gramStart"/>
      <w:r w:rsidRPr="00C5637C">
        <w:rPr>
          <w:rFonts w:asciiTheme="minorHAnsi" w:hAnsiTheme="minorHAnsi"/>
          <w:sz w:val="22"/>
          <w:szCs w:val="22"/>
          <w:lang w:eastAsia="en-US"/>
        </w:rPr>
        <w:t>ulteriore  gestione</w:t>
      </w:r>
      <w:proofErr w:type="gramEnd"/>
      <w:r w:rsidRPr="00C5637C">
        <w:rPr>
          <w:rFonts w:asciiTheme="minorHAnsi" w:hAnsiTheme="minorHAnsi"/>
          <w:sz w:val="22"/>
          <w:szCs w:val="22"/>
          <w:lang w:eastAsia="en-US"/>
        </w:rPr>
        <w:t xml:space="preserve"> del procedimento.</w:t>
      </w:r>
    </w:p>
    <w:p w14:paraId="25F2634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14:paraId="5ED86E7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3011CD5A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35FFC98A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lastRenderedPageBreak/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30E396CA" w14:textId="77777777"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1"/>
      <w:footerReference w:type="even" r:id="rId12"/>
      <w:footerReference w:type="default" r:id="rId13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E9044" w14:textId="77777777" w:rsidR="00734CE2" w:rsidRDefault="00734CE2">
      <w:r>
        <w:separator/>
      </w:r>
    </w:p>
  </w:endnote>
  <w:endnote w:type="continuationSeparator" w:id="0">
    <w:p w14:paraId="5BA3F1A1" w14:textId="77777777"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CAE5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507D99" w14:textId="77777777"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0FAAD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2D03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61DB2FD" w14:textId="77777777"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8D30" w14:textId="77777777" w:rsidR="00734CE2" w:rsidRDefault="00734CE2">
      <w:r>
        <w:separator/>
      </w:r>
    </w:p>
  </w:footnote>
  <w:footnote w:type="continuationSeparator" w:id="0">
    <w:p w14:paraId="1E098F07" w14:textId="77777777"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6F4BD" w14:textId="77777777" w:rsidR="00BC58DA" w:rsidRDefault="00BC58DA">
    <w:pPr>
      <w:pStyle w:val="Intestazione"/>
    </w:pPr>
  </w:p>
  <w:p w14:paraId="3187DB24" w14:textId="77777777" w:rsidR="00BC58DA" w:rsidRDefault="00BC58DA">
    <w:pPr>
      <w:pStyle w:val="Intestazione"/>
    </w:pPr>
  </w:p>
  <w:p w14:paraId="43EEBDCF" w14:textId="77777777"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9B5"/>
    <w:multiLevelType w:val="hybridMultilevel"/>
    <w:tmpl w:val="AF1EB68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448542">
    <w:abstractNumId w:val="8"/>
  </w:num>
  <w:num w:numId="2" w16cid:durableId="211968173">
    <w:abstractNumId w:val="12"/>
  </w:num>
  <w:num w:numId="3" w16cid:durableId="267350316">
    <w:abstractNumId w:val="10"/>
  </w:num>
  <w:num w:numId="4" w16cid:durableId="1567060467">
    <w:abstractNumId w:val="4"/>
  </w:num>
  <w:num w:numId="5" w16cid:durableId="1215048252">
    <w:abstractNumId w:val="17"/>
  </w:num>
  <w:num w:numId="6" w16cid:durableId="348147426">
    <w:abstractNumId w:val="6"/>
  </w:num>
  <w:num w:numId="7" w16cid:durableId="2012178630">
    <w:abstractNumId w:val="9"/>
  </w:num>
  <w:num w:numId="8" w16cid:durableId="1682391546">
    <w:abstractNumId w:val="19"/>
  </w:num>
  <w:num w:numId="9" w16cid:durableId="1564756649">
    <w:abstractNumId w:val="21"/>
  </w:num>
  <w:num w:numId="10" w16cid:durableId="785924636">
    <w:abstractNumId w:val="3"/>
  </w:num>
  <w:num w:numId="11" w16cid:durableId="438910635">
    <w:abstractNumId w:val="2"/>
  </w:num>
  <w:num w:numId="12" w16cid:durableId="1205871988">
    <w:abstractNumId w:val="7"/>
  </w:num>
  <w:num w:numId="13" w16cid:durableId="840698681">
    <w:abstractNumId w:val="15"/>
  </w:num>
  <w:num w:numId="14" w16cid:durableId="1066492780">
    <w:abstractNumId w:val="18"/>
  </w:num>
  <w:num w:numId="15" w16cid:durableId="1876698523">
    <w:abstractNumId w:val="23"/>
  </w:num>
  <w:num w:numId="16" w16cid:durableId="1532954806">
    <w:abstractNumId w:val="5"/>
  </w:num>
  <w:num w:numId="17" w16cid:durableId="137109280">
    <w:abstractNumId w:val="22"/>
  </w:num>
  <w:num w:numId="18" w16cid:durableId="1257009884">
    <w:abstractNumId w:val="0"/>
  </w:num>
  <w:num w:numId="19" w16cid:durableId="741757378">
    <w:abstractNumId w:val="14"/>
  </w:num>
  <w:num w:numId="20" w16cid:durableId="1288467059">
    <w:abstractNumId w:val="16"/>
  </w:num>
  <w:num w:numId="21" w16cid:durableId="1075712449">
    <w:abstractNumId w:val="20"/>
  </w:num>
  <w:num w:numId="22" w16cid:durableId="448084508">
    <w:abstractNumId w:val="11"/>
  </w:num>
  <w:num w:numId="23" w16cid:durableId="874930454">
    <w:abstractNumId w:val="13"/>
  </w:num>
  <w:num w:numId="24" w16cid:durableId="1753507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4JTc6lBupFQXnOTwIYaJdwNmPkR6+1942AYBiTOP9ymaerkIb1sOti1VKXf6cHJay9OmGJNge5myytRufGJgQ==" w:salt="6gAytpixi0ZXlh+N1Yad8Q=="/>
  <w:defaultTabStop w:val="708"/>
  <w:hyphenationZone w:val="283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6D2"/>
    <w:rsid w:val="0000387F"/>
    <w:rsid w:val="00014216"/>
    <w:rsid w:val="0001591B"/>
    <w:rsid w:val="00065EB4"/>
    <w:rsid w:val="00077478"/>
    <w:rsid w:val="000829DA"/>
    <w:rsid w:val="00084777"/>
    <w:rsid w:val="000A10E4"/>
    <w:rsid w:val="000B28EE"/>
    <w:rsid w:val="000C1399"/>
    <w:rsid w:val="000C5CA6"/>
    <w:rsid w:val="000D0E9E"/>
    <w:rsid w:val="000D2F70"/>
    <w:rsid w:val="000D731C"/>
    <w:rsid w:val="000F006A"/>
    <w:rsid w:val="001001BD"/>
    <w:rsid w:val="00103267"/>
    <w:rsid w:val="00116033"/>
    <w:rsid w:val="001214B6"/>
    <w:rsid w:val="00141747"/>
    <w:rsid w:val="00155F1A"/>
    <w:rsid w:val="00161521"/>
    <w:rsid w:val="001746D2"/>
    <w:rsid w:val="00176F46"/>
    <w:rsid w:val="00183B60"/>
    <w:rsid w:val="001A3D7F"/>
    <w:rsid w:val="001A5298"/>
    <w:rsid w:val="001B5A02"/>
    <w:rsid w:val="001D1AEE"/>
    <w:rsid w:val="001E5E83"/>
    <w:rsid w:val="00200697"/>
    <w:rsid w:val="0020440C"/>
    <w:rsid w:val="00215CE9"/>
    <w:rsid w:val="002176A4"/>
    <w:rsid w:val="002231C0"/>
    <w:rsid w:val="002234F8"/>
    <w:rsid w:val="002508B5"/>
    <w:rsid w:val="002544DF"/>
    <w:rsid w:val="00275E02"/>
    <w:rsid w:val="00294439"/>
    <w:rsid w:val="002B45AB"/>
    <w:rsid w:val="002C7009"/>
    <w:rsid w:val="002D6DDC"/>
    <w:rsid w:val="002E18DF"/>
    <w:rsid w:val="002E3960"/>
    <w:rsid w:val="002E47B3"/>
    <w:rsid w:val="002F024C"/>
    <w:rsid w:val="002F7201"/>
    <w:rsid w:val="00302D85"/>
    <w:rsid w:val="0030506E"/>
    <w:rsid w:val="00306712"/>
    <w:rsid w:val="00315D40"/>
    <w:rsid w:val="0033311F"/>
    <w:rsid w:val="00342298"/>
    <w:rsid w:val="00353F0F"/>
    <w:rsid w:val="00355B74"/>
    <w:rsid w:val="00356B53"/>
    <w:rsid w:val="003647AB"/>
    <w:rsid w:val="003800AA"/>
    <w:rsid w:val="00390F35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15EC3"/>
    <w:rsid w:val="00420D61"/>
    <w:rsid w:val="0042327A"/>
    <w:rsid w:val="004354D6"/>
    <w:rsid w:val="00451260"/>
    <w:rsid w:val="00467482"/>
    <w:rsid w:val="00470CC8"/>
    <w:rsid w:val="00473436"/>
    <w:rsid w:val="0047397F"/>
    <w:rsid w:val="00474E16"/>
    <w:rsid w:val="00487C7D"/>
    <w:rsid w:val="00496A99"/>
    <w:rsid w:val="004A3075"/>
    <w:rsid w:val="004A4A2F"/>
    <w:rsid w:val="004D0944"/>
    <w:rsid w:val="004E0093"/>
    <w:rsid w:val="004E1584"/>
    <w:rsid w:val="004F0F75"/>
    <w:rsid w:val="004F233A"/>
    <w:rsid w:val="00511B95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3362"/>
    <w:rsid w:val="005C0343"/>
    <w:rsid w:val="005D2F9B"/>
    <w:rsid w:val="006076AB"/>
    <w:rsid w:val="006213C5"/>
    <w:rsid w:val="00627915"/>
    <w:rsid w:val="00627992"/>
    <w:rsid w:val="006362CA"/>
    <w:rsid w:val="006516DE"/>
    <w:rsid w:val="00654053"/>
    <w:rsid w:val="006565CD"/>
    <w:rsid w:val="006612BC"/>
    <w:rsid w:val="00666056"/>
    <w:rsid w:val="00671AF9"/>
    <w:rsid w:val="00687853"/>
    <w:rsid w:val="006E1C2C"/>
    <w:rsid w:val="00706B80"/>
    <w:rsid w:val="007132D2"/>
    <w:rsid w:val="00713D27"/>
    <w:rsid w:val="00720617"/>
    <w:rsid w:val="007255A8"/>
    <w:rsid w:val="00734CE2"/>
    <w:rsid w:val="00744470"/>
    <w:rsid w:val="00745879"/>
    <w:rsid w:val="007714C8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523A3"/>
    <w:rsid w:val="00877EA5"/>
    <w:rsid w:val="0089508F"/>
    <w:rsid w:val="0089693E"/>
    <w:rsid w:val="008C2B7B"/>
    <w:rsid w:val="008C2FEE"/>
    <w:rsid w:val="008C6615"/>
    <w:rsid w:val="008E3759"/>
    <w:rsid w:val="0090696E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83EB0"/>
    <w:rsid w:val="00991FFD"/>
    <w:rsid w:val="009A60C8"/>
    <w:rsid w:val="009A755D"/>
    <w:rsid w:val="009C0E18"/>
    <w:rsid w:val="009C2077"/>
    <w:rsid w:val="009C33A5"/>
    <w:rsid w:val="009D5559"/>
    <w:rsid w:val="009F4DEB"/>
    <w:rsid w:val="009F56BB"/>
    <w:rsid w:val="00A24DD7"/>
    <w:rsid w:val="00A2669E"/>
    <w:rsid w:val="00A312AF"/>
    <w:rsid w:val="00A35F26"/>
    <w:rsid w:val="00A37D4F"/>
    <w:rsid w:val="00A50B93"/>
    <w:rsid w:val="00A514F9"/>
    <w:rsid w:val="00A54FD1"/>
    <w:rsid w:val="00A56473"/>
    <w:rsid w:val="00A81236"/>
    <w:rsid w:val="00AA4AE6"/>
    <w:rsid w:val="00AB12D1"/>
    <w:rsid w:val="00AC5D01"/>
    <w:rsid w:val="00AC723D"/>
    <w:rsid w:val="00AD6432"/>
    <w:rsid w:val="00AE6E54"/>
    <w:rsid w:val="00AF74A1"/>
    <w:rsid w:val="00B002D8"/>
    <w:rsid w:val="00B042C4"/>
    <w:rsid w:val="00B04AC1"/>
    <w:rsid w:val="00B05DC9"/>
    <w:rsid w:val="00B11D10"/>
    <w:rsid w:val="00B15419"/>
    <w:rsid w:val="00B241B4"/>
    <w:rsid w:val="00B323B0"/>
    <w:rsid w:val="00B44913"/>
    <w:rsid w:val="00B4694A"/>
    <w:rsid w:val="00B474FA"/>
    <w:rsid w:val="00B610C3"/>
    <w:rsid w:val="00B64CF4"/>
    <w:rsid w:val="00B8058A"/>
    <w:rsid w:val="00B8493E"/>
    <w:rsid w:val="00B85849"/>
    <w:rsid w:val="00B91052"/>
    <w:rsid w:val="00BC1BC4"/>
    <w:rsid w:val="00BC58DA"/>
    <w:rsid w:val="00BD0009"/>
    <w:rsid w:val="00BD14B4"/>
    <w:rsid w:val="00BE6D73"/>
    <w:rsid w:val="00BF2E28"/>
    <w:rsid w:val="00C053CA"/>
    <w:rsid w:val="00C106D2"/>
    <w:rsid w:val="00C3348B"/>
    <w:rsid w:val="00C33713"/>
    <w:rsid w:val="00C35853"/>
    <w:rsid w:val="00C36BD5"/>
    <w:rsid w:val="00C542F1"/>
    <w:rsid w:val="00C61E0C"/>
    <w:rsid w:val="00C702EE"/>
    <w:rsid w:val="00C8148A"/>
    <w:rsid w:val="00C92E62"/>
    <w:rsid w:val="00CA3D4C"/>
    <w:rsid w:val="00CA7745"/>
    <w:rsid w:val="00CB7416"/>
    <w:rsid w:val="00CC53C6"/>
    <w:rsid w:val="00CD3610"/>
    <w:rsid w:val="00CD3A79"/>
    <w:rsid w:val="00CE3440"/>
    <w:rsid w:val="00CE489F"/>
    <w:rsid w:val="00CF566B"/>
    <w:rsid w:val="00D03A37"/>
    <w:rsid w:val="00D0766A"/>
    <w:rsid w:val="00D1650F"/>
    <w:rsid w:val="00D310EE"/>
    <w:rsid w:val="00D4236B"/>
    <w:rsid w:val="00D71DD3"/>
    <w:rsid w:val="00D724D9"/>
    <w:rsid w:val="00D738D4"/>
    <w:rsid w:val="00D75B0F"/>
    <w:rsid w:val="00DA2C9E"/>
    <w:rsid w:val="00DB241F"/>
    <w:rsid w:val="00DE6E42"/>
    <w:rsid w:val="00DE7720"/>
    <w:rsid w:val="00DF25D2"/>
    <w:rsid w:val="00DF79AA"/>
    <w:rsid w:val="00E07B91"/>
    <w:rsid w:val="00E26FCA"/>
    <w:rsid w:val="00E34CA5"/>
    <w:rsid w:val="00E42190"/>
    <w:rsid w:val="00E427C9"/>
    <w:rsid w:val="00E771F4"/>
    <w:rsid w:val="00E863BD"/>
    <w:rsid w:val="00E91ECD"/>
    <w:rsid w:val="00E97440"/>
    <w:rsid w:val="00EA2F65"/>
    <w:rsid w:val="00EC781B"/>
    <w:rsid w:val="00ED06D4"/>
    <w:rsid w:val="00EE1FA1"/>
    <w:rsid w:val="00EE28C0"/>
    <w:rsid w:val="00EE5360"/>
    <w:rsid w:val="00EE7F2C"/>
    <w:rsid w:val="00EF0E4D"/>
    <w:rsid w:val="00EF1486"/>
    <w:rsid w:val="00EF2D03"/>
    <w:rsid w:val="00EF3F93"/>
    <w:rsid w:val="00EF5EC9"/>
    <w:rsid w:val="00EF77E5"/>
    <w:rsid w:val="00F07C1F"/>
    <w:rsid w:val="00F15DD2"/>
    <w:rsid w:val="00F2399E"/>
    <w:rsid w:val="00F32201"/>
    <w:rsid w:val="00F353C5"/>
    <w:rsid w:val="00F35D0E"/>
    <w:rsid w:val="00F35F9F"/>
    <w:rsid w:val="00F41E29"/>
    <w:rsid w:val="00F550FE"/>
    <w:rsid w:val="00F67014"/>
    <w:rsid w:val="00F67C82"/>
    <w:rsid w:val="00F77EFC"/>
    <w:rsid w:val="00F836DF"/>
    <w:rsid w:val="00F83ACF"/>
    <w:rsid w:val="00F85545"/>
    <w:rsid w:val="00F875A3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420CB14F"/>
  <w15:docId w15:val="{7F56D626-85D6-40EB-ACFF-329ACCD2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  <w:style w:type="character" w:customStyle="1" w:styleId="cf01">
    <w:name w:val="cf01"/>
    <w:basedOn w:val="Carpredefinitoparagrafo"/>
    <w:rsid w:val="00496A9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496A9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atti-general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7B2AA-5D23-4AC5-806B-FB9E3B2D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31</cp:revision>
  <cp:lastPrinted>2017-01-23T09:11:00Z</cp:lastPrinted>
  <dcterms:created xsi:type="dcterms:W3CDTF">2021-09-22T11:16:00Z</dcterms:created>
  <dcterms:modified xsi:type="dcterms:W3CDTF">2022-07-12T10:10:00Z</dcterms:modified>
</cp:coreProperties>
</file>