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0B129" w14:textId="352AB42E" w:rsidR="001F4CF6" w:rsidRPr="001F4CF6" w:rsidRDefault="001F4CF6"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C00000"/>
        </w:rPr>
      </w:pPr>
      <w:r w:rsidRPr="001F4CF6">
        <w:rPr>
          <w:rFonts w:ascii="Calibri" w:eastAsia="Book Antiqua" w:hAnsi="Calibri" w:cs="Calibri"/>
          <w:b/>
          <w:bCs/>
          <w:noProof/>
          <w:color w:val="C00000"/>
        </w:rPr>
        <w:t>DOMANDA DI PARTECIPAZIONE AL BANDO</w:t>
      </w:r>
    </w:p>
    <w:p w14:paraId="7AF4B516" w14:textId="1EB16415" w:rsidR="00601E3E" w:rsidRPr="001F4CF6" w:rsidRDefault="001F4CF6"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noProof/>
          <w:color w:val="FF0000"/>
          <w:sz w:val="22"/>
          <w:szCs w:val="22"/>
        </w:rPr>
      </w:pPr>
      <w:r w:rsidRPr="001F4CF6">
        <w:rPr>
          <w:rFonts w:ascii="Calibri" w:eastAsia="Book Antiqua" w:hAnsi="Calibri" w:cs="Calibri"/>
          <w:b/>
          <w:bCs/>
          <w:noProof/>
          <w:sz w:val="22"/>
          <w:szCs w:val="22"/>
        </w:rPr>
        <w:t xml:space="preserve">per il sostegno  alle  PMI della Camera di Commercio di Milano Lodi Monza Brianza all’emissione di Bond </w:t>
      </w:r>
    </w:p>
    <w:p w14:paraId="1841FD67" w14:textId="3027ECA3" w:rsidR="00601E3E" w:rsidRDefault="00601E3E"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
          <w:noProof/>
          <w:color w:val="C00000"/>
          <w:szCs w:val="22"/>
        </w:rPr>
      </w:pPr>
      <w:r w:rsidRPr="001F4CF6">
        <w:rPr>
          <w:rFonts w:ascii="Calibri" w:eastAsia="Book Antiqua" w:hAnsi="Calibri" w:cs="Calibri"/>
          <w:b/>
          <w:bCs/>
          <w:i/>
          <w:noProof/>
          <w:color w:val="FF0000"/>
          <w:szCs w:val="22"/>
        </w:rPr>
        <w:t xml:space="preserve"> </w:t>
      </w:r>
      <w:r w:rsidRPr="001F4CF6">
        <w:rPr>
          <w:rFonts w:ascii="Calibri" w:eastAsia="Book Antiqua" w:hAnsi="Calibri" w:cs="Calibri"/>
          <w:b/>
          <w:bCs/>
          <w:i/>
          <w:noProof/>
          <w:color w:val="C00000"/>
          <w:szCs w:val="22"/>
        </w:rPr>
        <w:t>“Mi</w:t>
      </w:r>
      <w:r w:rsidR="001F4CF6">
        <w:rPr>
          <w:rFonts w:ascii="Calibri" w:eastAsia="Book Antiqua" w:hAnsi="Calibri" w:cs="Calibri"/>
          <w:b/>
          <w:bCs/>
          <w:i/>
          <w:noProof/>
          <w:color w:val="C00000"/>
          <w:szCs w:val="22"/>
        </w:rPr>
        <w:t>l</w:t>
      </w:r>
      <w:r w:rsidRPr="001F4CF6">
        <w:rPr>
          <w:rFonts w:ascii="Calibri" w:eastAsia="Book Antiqua" w:hAnsi="Calibri" w:cs="Calibri"/>
          <w:b/>
          <w:bCs/>
          <w:i/>
          <w:noProof/>
          <w:color w:val="C00000"/>
          <w:szCs w:val="22"/>
        </w:rPr>
        <w:t>o</w:t>
      </w:r>
      <w:r w:rsidR="001F4CF6">
        <w:rPr>
          <w:rFonts w:ascii="Calibri" w:eastAsia="Book Antiqua" w:hAnsi="Calibri" w:cs="Calibri"/>
          <w:b/>
          <w:bCs/>
          <w:i/>
          <w:noProof/>
          <w:color w:val="C00000"/>
          <w:szCs w:val="22"/>
        </w:rPr>
        <w:t>m</w:t>
      </w:r>
      <w:r w:rsidRPr="001F4CF6">
        <w:rPr>
          <w:rFonts w:ascii="Calibri" w:eastAsia="Book Antiqua" w:hAnsi="Calibri" w:cs="Calibri"/>
          <w:b/>
          <w:bCs/>
          <w:i/>
          <w:noProof/>
          <w:color w:val="C00000"/>
          <w:szCs w:val="22"/>
        </w:rPr>
        <w:t>b MiniBond</w:t>
      </w:r>
      <w:r w:rsidR="001F4CF6">
        <w:rPr>
          <w:rFonts w:ascii="Calibri" w:eastAsia="Book Antiqua" w:hAnsi="Calibri" w:cs="Calibri"/>
          <w:b/>
          <w:bCs/>
          <w:i/>
          <w:noProof/>
          <w:color w:val="C00000"/>
          <w:szCs w:val="22"/>
        </w:rPr>
        <w:t xml:space="preserve"> New</w:t>
      </w:r>
      <w:r w:rsidRPr="001F4CF6">
        <w:rPr>
          <w:rFonts w:ascii="Calibri" w:eastAsia="Book Antiqua" w:hAnsi="Calibri" w:cs="Calibri"/>
          <w:b/>
          <w:bCs/>
          <w:i/>
          <w:noProof/>
          <w:color w:val="C00000"/>
          <w:szCs w:val="22"/>
        </w:rPr>
        <w:t xml:space="preserve">” </w:t>
      </w:r>
      <w:r w:rsidR="001F4CF6">
        <w:rPr>
          <w:rFonts w:ascii="Calibri" w:eastAsia="Book Antiqua" w:hAnsi="Calibri" w:cs="Calibri"/>
          <w:b/>
          <w:bCs/>
          <w:i/>
          <w:noProof/>
          <w:color w:val="C00000"/>
          <w:szCs w:val="22"/>
        </w:rPr>
        <w:t>– Edizione 2022-2023</w:t>
      </w:r>
    </w:p>
    <w:p w14:paraId="06ADF379" w14:textId="7E750EBE" w:rsidR="00985CED" w:rsidRPr="001939B1" w:rsidRDefault="00985CED" w:rsidP="001F4CF6">
      <w:pPr>
        <w:pBdr>
          <w:top w:val="single" w:sz="4" w:space="1" w:color="auto"/>
          <w:left w:val="single" w:sz="4" w:space="4" w:color="auto"/>
          <w:bottom w:val="single" w:sz="4" w:space="1" w:color="auto"/>
          <w:right w:val="single" w:sz="4" w:space="4" w:color="auto"/>
        </w:pBdr>
        <w:spacing w:line="360" w:lineRule="auto"/>
        <w:jc w:val="center"/>
        <w:rPr>
          <w:rFonts w:ascii="Calibri" w:eastAsia="Book Antiqua" w:hAnsi="Calibri" w:cs="Calibri"/>
          <w:b/>
          <w:bCs/>
          <w:iCs/>
          <w:noProof/>
        </w:rPr>
      </w:pPr>
      <w:r w:rsidRPr="001939B1">
        <w:rPr>
          <w:rFonts w:ascii="Calibri" w:eastAsia="Book Antiqua" w:hAnsi="Calibri" w:cs="Calibri"/>
          <w:b/>
          <w:bCs/>
          <w:iCs/>
          <w:noProof/>
        </w:rPr>
        <w:t xml:space="preserve">Intervento </w:t>
      </w:r>
      <w:r w:rsidR="00592BCF" w:rsidRPr="001939B1">
        <w:rPr>
          <w:rFonts w:ascii="Calibri" w:eastAsia="Book Antiqua" w:hAnsi="Calibri" w:cs="Calibri"/>
          <w:b/>
          <w:bCs/>
          <w:iCs/>
          <w:noProof/>
        </w:rPr>
        <w:t>2</w:t>
      </w:r>
    </w:p>
    <w:p w14:paraId="2870BD57" w14:textId="77777777" w:rsidR="00601E3E" w:rsidRDefault="00601E3E" w:rsidP="00601E3E">
      <w:pPr>
        <w:widowControl w:val="0"/>
        <w:autoSpaceDE w:val="0"/>
        <w:autoSpaceDN w:val="0"/>
        <w:adjustRightInd w:val="0"/>
        <w:spacing w:line="480" w:lineRule="auto"/>
        <w:rPr>
          <w:rFonts w:ascii="Calibri" w:hAnsi="Calibri" w:cs="Tahoma"/>
          <w:b/>
          <w:color w:val="C00000"/>
          <w:sz w:val="22"/>
          <w:szCs w:val="22"/>
        </w:rPr>
      </w:pPr>
    </w:p>
    <w:p w14:paraId="081C6EDA" w14:textId="485232C4" w:rsidR="00601E3E" w:rsidRDefault="00601E3E" w:rsidP="00601E3E">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Il/la sottoscritto/a</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bookmarkStart w:id="0" w:name="Testo33"/>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bookmarkEnd w:id="0"/>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Cognome</w:t>
      </w:r>
      <w:r w:rsidR="001F4CF6">
        <w:rPr>
          <w:rFonts w:ascii="Calibri" w:hAnsi="Calibri" w:cs="Arial"/>
          <w:color w:val="000000"/>
          <w:sz w:val="22"/>
          <w:szCs w:val="22"/>
        </w:rPr>
        <w:t xml:space="preserve">) </w:t>
      </w:r>
      <w:r w:rsidR="001F4CF6">
        <w:rPr>
          <w:rFonts w:ascii="Calibri" w:hAnsi="Calibri" w:cs="Arial"/>
          <w:color w:val="000000"/>
          <w:sz w:val="22"/>
          <w:szCs w:val="22"/>
        </w:rPr>
        <w:fldChar w:fldCharType="begin">
          <w:ffData>
            <w:name w:val="Testo33"/>
            <w:enabled/>
            <w:calcOnExit w:val="0"/>
            <w:textInput/>
          </w:ffData>
        </w:fldChar>
      </w:r>
      <w:r w:rsidR="001F4CF6">
        <w:rPr>
          <w:rFonts w:ascii="Calibri" w:hAnsi="Calibri" w:cs="Arial"/>
          <w:color w:val="000000"/>
          <w:sz w:val="22"/>
          <w:szCs w:val="22"/>
        </w:rPr>
        <w:instrText xml:space="preserve"> FORMTEXT </w:instrText>
      </w:r>
      <w:r w:rsidR="001F4CF6">
        <w:rPr>
          <w:rFonts w:ascii="Calibri" w:hAnsi="Calibri" w:cs="Arial"/>
          <w:color w:val="000000"/>
          <w:sz w:val="22"/>
          <w:szCs w:val="22"/>
        </w:rPr>
      </w:r>
      <w:r w:rsidR="001F4CF6">
        <w:rPr>
          <w:rFonts w:ascii="Calibri" w:hAnsi="Calibri" w:cs="Arial"/>
          <w:color w:val="000000"/>
          <w:sz w:val="22"/>
          <w:szCs w:val="22"/>
        </w:rPr>
        <w:fldChar w:fldCharType="separate"/>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noProof/>
          <w:color w:val="000000"/>
          <w:sz w:val="22"/>
          <w:szCs w:val="22"/>
        </w:rPr>
        <w:t> </w:t>
      </w:r>
      <w:r w:rsidR="001F4CF6">
        <w:rPr>
          <w:rFonts w:ascii="Calibri" w:hAnsi="Calibri" w:cs="Arial"/>
          <w:color w:val="000000"/>
          <w:sz w:val="22"/>
          <w:szCs w:val="22"/>
        </w:rPr>
        <w:fldChar w:fldCharType="end"/>
      </w:r>
      <w:r w:rsidR="001F4CF6">
        <w:rPr>
          <w:rFonts w:ascii="Calibri" w:hAnsi="Calibri" w:cs="Arial"/>
          <w:color w:val="000000"/>
          <w:sz w:val="22"/>
          <w:szCs w:val="22"/>
        </w:rPr>
        <w:t xml:space="preserve"> (</w:t>
      </w:r>
      <w:r w:rsidR="001F4CF6" w:rsidRPr="001F4CF6">
        <w:rPr>
          <w:rFonts w:ascii="Calibri" w:hAnsi="Calibri" w:cs="Arial"/>
          <w:i/>
          <w:iCs/>
          <w:color w:val="000000"/>
          <w:sz w:val="22"/>
          <w:szCs w:val="22"/>
        </w:rPr>
        <w:t>Nome</w:t>
      </w:r>
      <w:r w:rsidR="001F4CF6">
        <w:rPr>
          <w:rFonts w:ascii="Calibri" w:hAnsi="Calibri" w:cs="Arial"/>
          <w:color w:val="000000"/>
          <w:sz w:val="22"/>
          <w:szCs w:val="22"/>
        </w:rPr>
        <w:t>)</w:t>
      </w:r>
    </w:p>
    <w:p w14:paraId="24579992" w14:textId="4CB16C15" w:rsidR="00601E3E" w:rsidRDefault="001F4CF6"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C</w:t>
      </w:r>
      <w:r w:rsidR="00601E3E">
        <w:rPr>
          <w:rFonts w:ascii="Calibri" w:hAnsi="Calibri" w:cs="Arial"/>
          <w:color w:val="000000"/>
          <w:sz w:val="22"/>
          <w:szCs w:val="22"/>
        </w:rPr>
        <w:t>odice Fiscale</w:t>
      </w:r>
      <w:r>
        <w:rPr>
          <w:rFonts w:ascii="Calibri" w:hAnsi="Calibri" w:cs="Arial"/>
          <w:color w:val="000000"/>
          <w:sz w:val="22"/>
          <w:szCs w:val="22"/>
        </w:rPr>
        <w:t xml:space="preserve">: </w:t>
      </w:r>
      <w:r>
        <w:rPr>
          <w:rFonts w:ascii="Calibri" w:hAnsi="Calibri" w:cs="Arial"/>
          <w:color w:val="000000"/>
          <w:sz w:val="22"/>
          <w:szCs w:val="22"/>
        </w:rPr>
        <w:fldChar w:fldCharType="begin">
          <w:ffData>
            <w:name w:val="Testo34"/>
            <w:enabled/>
            <w:calcOnExit w:val="0"/>
            <w:textInput/>
          </w:ffData>
        </w:fldChar>
      </w:r>
      <w:bookmarkStart w:id="1" w:name="Testo3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1"/>
    </w:p>
    <w:p w14:paraId="4FAB49BC" w14:textId="6D4E429A"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in qualità di titolare/legale rappresentante</w:t>
      </w:r>
      <w:r w:rsidR="001F4CF6">
        <w:rPr>
          <w:rFonts w:ascii="Calibri" w:hAnsi="Calibri" w:cs="Arial"/>
          <w:color w:val="000000"/>
          <w:sz w:val="22"/>
          <w:szCs w:val="22"/>
        </w:rPr>
        <w:t xml:space="preserve">: </w:t>
      </w:r>
      <w:r>
        <w:rPr>
          <w:rFonts w:ascii="Calibri" w:hAnsi="Calibri" w:cs="Arial"/>
          <w:color w:val="000000"/>
          <w:sz w:val="22"/>
          <w:szCs w:val="22"/>
        </w:rPr>
        <w:fldChar w:fldCharType="begin">
          <w:ffData>
            <w:name w:val="Testo35"/>
            <w:enabled/>
            <w:calcOnExit w:val="0"/>
            <w:textInput/>
          </w:ffData>
        </w:fldChar>
      </w:r>
      <w:bookmarkStart w:id="2" w:name="Testo3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2"/>
    </w:p>
    <w:p w14:paraId="79388703" w14:textId="353F2F5F"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della impresa/società</w:t>
      </w:r>
      <w:r>
        <w:rPr>
          <w:rFonts w:ascii="Calibri" w:hAnsi="Calibri" w:cs="Arial"/>
          <w:color w:val="000000"/>
          <w:sz w:val="22"/>
          <w:szCs w:val="22"/>
        </w:rPr>
        <w:fldChar w:fldCharType="begin">
          <w:ffData>
            <w:name w:val="Testo36"/>
            <w:enabled/>
            <w:calcOnExit w:val="0"/>
            <w:textInput/>
          </w:ffData>
        </w:fldChar>
      </w:r>
      <w:bookmarkStart w:id="3" w:name="Testo36"/>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3"/>
    </w:p>
    <w:p w14:paraId="08A07681" w14:textId="0E888CFE"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iscritta al Registro Imprese di </w:t>
      </w:r>
      <w:r>
        <w:rPr>
          <w:rFonts w:ascii="Calibri" w:hAnsi="Calibri" w:cs="Arial"/>
          <w:color w:val="000000"/>
          <w:sz w:val="22"/>
          <w:szCs w:val="22"/>
        </w:rPr>
        <w:fldChar w:fldCharType="begin">
          <w:ffData>
            <w:name w:val="Testo37"/>
            <w:enabled/>
            <w:calcOnExit w:val="0"/>
            <w:textInput/>
          </w:ffData>
        </w:fldChar>
      </w:r>
      <w:bookmarkStart w:id="4" w:name="Testo37"/>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4"/>
      <w:r w:rsidR="001F4CF6">
        <w:rPr>
          <w:rFonts w:ascii="Calibri" w:hAnsi="Calibri" w:cs="Arial"/>
          <w:color w:val="000000"/>
          <w:sz w:val="22"/>
          <w:szCs w:val="22"/>
        </w:rPr>
        <w:t xml:space="preserve"> </w:t>
      </w:r>
    </w:p>
    <w:p w14:paraId="7D0ECE21" w14:textId="5E4DFC1D" w:rsidR="00C43F59" w:rsidRDefault="001F37B9"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e</w:t>
      </w:r>
      <w:r w:rsidR="00C43F59">
        <w:rPr>
          <w:rFonts w:ascii="Calibri" w:hAnsi="Calibri" w:cs="Arial"/>
          <w:color w:val="000000"/>
          <w:sz w:val="22"/>
          <w:szCs w:val="22"/>
        </w:rPr>
        <w:t xml:space="preserve"> </w:t>
      </w:r>
      <w:r>
        <w:rPr>
          <w:rFonts w:ascii="Calibri" w:hAnsi="Calibri" w:cs="Arial"/>
          <w:color w:val="000000"/>
          <w:sz w:val="22"/>
          <w:szCs w:val="22"/>
        </w:rPr>
        <w:t>(eventuale)</w:t>
      </w:r>
    </w:p>
    <w:p w14:paraId="793B4414" w14:textId="3188E126" w:rsidR="00C43F59" w:rsidRDefault="00C43F59"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unità locale iscritta al Registro imprese di</w:t>
      </w:r>
      <w:r w:rsidR="00333AFD">
        <w:rPr>
          <w:rFonts w:ascii="Calibri" w:hAnsi="Calibri" w:cs="Arial"/>
          <w:color w:val="000000"/>
          <w:sz w:val="22"/>
          <w:szCs w:val="22"/>
        </w:rPr>
        <w:t xml:space="preserve"> </w:t>
      </w:r>
      <w:r w:rsidR="001C1FCE">
        <w:rPr>
          <w:rFonts w:ascii="Calibri" w:hAnsi="Calibri" w:cs="Arial"/>
          <w:color w:val="000000"/>
          <w:sz w:val="22"/>
          <w:szCs w:val="22"/>
        </w:rPr>
        <w:fldChar w:fldCharType="begin">
          <w:ffData>
            <w:name w:val="Testo264"/>
            <w:enabled/>
            <w:calcOnExit w:val="0"/>
            <w:textInput/>
          </w:ffData>
        </w:fldChar>
      </w:r>
      <w:bookmarkStart w:id="5" w:name="Testo264"/>
      <w:r w:rsidR="001C1FCE">
        <w:rPr>
          <w:rFonts w:ascii="Calibri" w:hAnsi="Calibri" w:cs="Arial"/>
          <w:color w:val="000000"/>
          <w:sz w:val="22"/>
          <w:szCs w:val="22"/>
        </w:rPr>
        <w:instrText xml:space="preserve"> FORMTEXT </w:instrText>
      </w:r>
      <w:r w:rsidR="001C1FCE">
        <w:rPr>
          <w:rFonts w:ascii="Calibri" w:hAnsi="Calibri" w:cs="Arial"/>
          <w:color w:val="000000"/>
          <w:sz w:val="22"/>
          <w:szCs w:val="22"/>
        </w:rPr>
      </w:r>
      <w:r w:rsidR="001C1FCE">
        <w:rPr>
          <w:rFonts w:ascii="Calibri" w:hAnsi="Calibri" w:cs="Arial"/>
          <w:color w:val="000000"/>
          <w:sz w:val="22"/>
          <w:szCs w:val="22"/>
        </w:rPr>
        <w:fldChar w:fldCharType="separate"/>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noProof/>
          <w:color w:val="000000"/>
          <w:sz w:val="22"/>
          <w:szCs w:val="22"/>
        </w:rPr>
        <w:t> </w:t>
      </w:r>
      <w:r w:rsidR="001C1FCE">
        <w:rPr>
          <w:rFonts w:ascii="Calibri" w:hAnsi="Calibri" w:cs="Arial"/>
          <w:color w:val="000000"/>
          <w:sz w:val="22"/>
          <w:szCs w:val="22"/>
        </w:rPr>
        <w:fldChar w:fldCharType="end"/>
      </w:r>
      <w:bookmarkEnd w:id="5"/>
    </w:p>
    <w:p w14:paraId="070068D6" w14:textId="7D1DC301"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con il numero </w:t>
      </w:r>
      <w:r w:rsidR="00333AFD">
        <w:rPr>
          <w:rFonts w:ascii="Calibri" w:hAnsi="Calibri" w:cs="Arial"/>
          <w:color w:val="000000"/>
          <w:sz w:val="22"/>
          <w:szCs w:val="22"/>
        </w:rPr>
        <w:t xml:space="preserve">di </w:t>
      </w:r>
      <w:r>
        <w:rPr>
          <w:rFonts w:ascii="Calibri" w:hAnsi="Calibri" w:cs="Arial"/>
          <w:color w:val="000000"/>
          <w:sz w:val="22"/>
          <w:szCs w:val="22"/>
        </w:rPr>
        <w:t>codice fiscale/partita Iv</w:t>
      </w:r>
      <w:r w:rsidR="00333AFD">
        <w:rPr>
          <w:rFonts w:ascii="Calibri" w:hAnsi="Calibri" w:cs="Arial"/>
          <w:color w:val="000000"/>
          <w:sz w:val="22"/>
          <w:szCs w:val="22"/>
        </w:rPr>
        <w:t xml:space="preserve">a </w:t>
      </w:r>
      <w:r>
        <w:rPr>
          <w:rFonts w:ascii="Calibri" w:hAnsi="Calibri" w:cs="Arial"/>
          <w:color w:val="000000"/>
          <w:sz w:val="22"/>
          <w:szCs w:val="22"/>
        </w:rPr>
        <w:fldChar w:fldCharType="begin">
          <w:ffData>
            <w:name w:val="Testo38"/>
            <w:enabled/>
            <w:calcOnExit w:val="0"/>
            <w:textInput/>
          </w:ffData>
        </w:fldChar>
      </w:r>
      <w:bookmarkStart w:id="6" w:name="Testo38"/>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6"/>
      <w:r>
        <w:rPr>
          <w:rFonts w:ascii="Calibri" w:hAnsi="Calibri" w:cs="Arial"/>
          <w:color w:val="000000"/>
          <w:sz w:val="22"/>
          <w:szCs w:val="22"/>
        </w:rPr>
        <w:br/>
        <w:t xml:space="preserve"> </w:t>
      </w:r>
      <w:r w:rsidRPr="00C02395">
        <w:rPr>
          <w:rFonts w:ascii="Calibri" w:hAnsi="Calibri" w:cs="Arial"/>
          <w:color w:val="000000"/>
          <w:sz w:val="22"/>
          <w:szCs w:val="22"/>
        </w:rPr>
        <w:t xml:space="preserve">tel. </w:t>
      </w:r>
      <w:r>
        <w:rPr>
          <w:rFonts w:ascii="Calibri" w:hAnsi="Calibri" w:cs="Arial"/>
          <w:color w:val="000000"/>
          <w:sz w:val="22"/>
          <w:szCs w:val="22"/>
        </w:rPr>
        <w:fldChar w:fldCharType="begin">
          <w:ffData>
            <w:name w:val="Testo44"/>
            <w:enabled/>
            <w:calcOnExit w:val="0"/>
            <w:textInput/>
          </w:ffData>
        </w:fldChar>
      </w:r>
      <w:bookmarkStart w:id="7" w:name="Testo44"/>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7"/>
      <w:r w:rsidRPr="00C02395">
        <w:rPr>
          <w:rFonts w:ascii="Calibri" w:hAnsi="Calibri" w:cs="Arial"/>
          <w:color w:val="000000"/>
          <w:sz w:val="22"/>
          <w:szCs w:val="22"/>
        </w:rPr>
        <w:t xml:space="preserve"> </w:t>
      </w:r>
    </w:p>
    <w:p w14:paraId="35C27D69" w14:textId="12D18D39" w:rsidR="00601E3E" w:rsidRDefault="00601E3E" w:rsidP="00601E3E">
      <w:pPr>
        <w:widowControl w:val="0"/>
        <w:autoSpaceDE w:val="0"/>
        <w:autoSpaceDN w:val="0"/>
        <w:adjustRightInd w:val="0"/>
        <w:spacing w:line="480" w:lineRule="auto"/>
        <w:rPr>
          <w:rFonts w:ascii="Calibri" w:hAnsi="Calibri" w:cs="Arial"/>
          <w:color w:val="000000"/>
          <w:sz w:val="22"/>
          <w:szCs w:val="22"/>
        </w:rPr>
      </w:pPr>
      <w:r>
        <w:rPr>
          <w:rFonts w:ascii="Calibri" w:hAnsi="Calibri" w:cs="Arial"/>
          <w:color w:val="000000"/>
          <w:sz w:val="22"/>
          <w:szCs w:val="22"/>
        </w:rPr>
        <w:t xml:space="preserve"> e – mail </w:t>
      </w:r>
      <w:r>
        <w:rPr>
          <w:rFonts w:ascii="Calibri" w:hAnsi="Calibri" w:cs="Arial"/>
          <w:color w:val="000000"/>
          <w:sz w:val="22"/>
          <w:szCs w:val="22"/>
        </w:rPr>
        <w:fldChar w:fldCharType="begin">
          <w:ffData>
            <w:name w:val="Testo45"/>
            <w:enabled/>
            <w:calcOnExit w:val="0"/>
            <w:textInput/>
          </w:ffData>
        </w:fldChar>
      </w:r>
      <w:bookmarkStart w:id="8" w:name="Testo45"/>
      <w:r>
        <w:rPr>
          <w:rFonts w:ascii="Calibri" w:hAnsi="Calibri" w:cs="Arial"/>
          <w:color w:val="000000"/>
          <w:sz w:val="22"/>
          <w:szCs w:val="22"/>
        </w:rPr>
        <w:instrText xml:space="preserve"> FORMTEXT </w:instrText>
      </w:r>
      <w:r>
        <w:rPr>
          <w:rFonts w:ascii="Calibri" w:hAnsi="Calibri" w:cs="Arial"/>
          <w:color w:val="000000"/>
          <w:sz w:val="22"/>
          <w:szCs w:val="22"/>
        </w:rPr>
      </w:r>
      <w:r>
        <w:rPr>
          <w:rFonts w:ascii="Calibri" w:hAnsi="Calibri" w:cs="Arial"/>
          <w:color w:val="000000"/>
          <w:sz w:val="22"/>
          <w:szCs w:val="22"/>
        </w:rPr>
        <w:fldChar w:fldCharType="separate"/>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noProof/>
          <w:color w:val="000000"/>
          <w:sz w:val="22"/>
          <w:szCs w:val="22"/>
        </w:rPr>
        <w:t> </w:t>
      </w:r>
      <w:r>
        <w:rPr>
          <w:rFonts w:ascii="Calibri" w:hAnsi="Calibri" w:cs="Arial"/>
          <w:color w:val="000000"/>
          <w:sz w:val="22"/>
          <w:szCs w:val="22"/>
        </w:rPr>
        <w:fldChar w:fldCharType="end"/>
      </w:r>
      <w:bookmarkEnd w:id="8"/>
    </w:p>
    <w:p w14:paraId="0151EA4F" w14:textId="77777777" w:rsidR="00601E3E" w:rsidRDefault="00601E3E" w:rsidP="00601E3E">
      <w:pPr>
        <w:widowControl w:val="0"/>
        <w:autoSpaceDE w:val="0"/>
        <w:autoSpaceDN w:val="0"/>
        <w:adjustRightInd w:val="0"/>
        <w:spacing w:line="276" w:lineRule="auto"/>
        <w:rPr>
          <w:rFonts w:ascii="Calibri" w:hAnsi="Calibri" w:cs="Arial"/>
          <w:i/>
          <w:iCs/>
          <w:color w:val="000000"/>
          <w:sz w:val="22"/>
          <w:szCs w:val="22"/>
        </w:rPr>
      </w:pPr>
      <w:r>
        <w:rPr>
          <w:rFonts w:ascii="Calibri" w:hAnsi="Calibri" w:cs="Arial"/>
          <w:i/>
          <w:iCs/>
          <w:color w:val="000000"/>
          <w:sz w:val="22"/>
          <w:szCs w:val="22"/>
        </w:rPr>
        <w:t>con riferimento al bando in oggetto, consapevole delle sanzioni penali richiamate dall’art. 76 del D.P.R. 445 del 28 dicembre 2000 nel caso di dichiarazioni non veritiere</w:t>
      </w:r>
    </w:p>
    <w:p w14:paraId="3E967EEA" w14:textId="77777777" w:rsidR="00601E3E" w:rsidRDefault="00601E3E" w:rsidP="00601E3E">
      <w:pPr>
        <w:widowControl w:val="0"/>
        <w:autoSpaceDE w:val="0"/>
        <w:autoSpaceDN w:val="0"/>
        <w:adjustRightInd w:val="0"/>
        <w:rPr>
          <w:rFonts w:ascii="Calibri" w:hAnsi="Calibri" w:cs="Arial"/>
          <w:i/>
          <w:iCs/>
          <w:color w:val="000000"/>
          <w:sz w:val="22"/>
          <w:szCs w:val="22"/>
        </w:rPr>
      </w:pPr>
    </w:p>
    <w:p w14:paraId="7B2A733F" w14:textId="77777777" w:rsidR="00601E3E" w:rsidRDefault="00601E3E" w:rsidP="00C7568F">
      <w:pPr>
        <w:spacing w:line="360" w:lineRule="auto"/>
        <w:jc w:val="center"/>
        <w:rPr>
          <w:rFonts w:ascii="Calibri" w:hAnsi="Calibri" w:cs="Arial"/>
          <w:b/>
          <w:bCs/>
          <w:color w:val="000000"/>
        </w:rPr>
      </w:pPr>
      <w:r>
        <w:rPr>
          <w:rFonts w:ascii="Calibri" w:hAnsi="Calibri" w:cs="Calibri"/>
          <w:b/>
        </w:rPr>
        <w:t>D</w:t>
      </w:r>
      <w:r>
        <w:rPr>
          <w:rFonts w:ascii="Calibri" w:hAnsi="Calibri" w:cs="Arial"/>
          <w:b/>
          <w:bCs/>
          <w:color w:val="000000"/>
        </w:rPr>
        <w:t>ICHIARA</w:t>
      </w:r>
    </w:p>
    <w:p w14:paraId="269424E9" w14:textId="633DB9B5" w:rsidR="00601E3E" w:rsidRPr="00CF5847"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una </w:t>
      </w:r>
      <w:r w:rsidR="00C7568F">
        <w:rPr>
          <w:rFonts w:ascii="Calibri" w:hAnsi="Calibri" w:cs="Calibri"/>
          <w:bCs/>
          <w:sz w:val="22"/>
          <w:szCs w:val="22"/>
        </w:rPr>
        <w:t>micro/</w:t>
      </w:r>
      <w:r w:rsidRPr="00D736D1">
        <w:rPr>
          <w:rFonts w:ascii="Calibri" w:hAnsi="Calibri" w:cs="Calibri"/>
          <w:bCs/>
          <w:sz w:val="22"/>
          <w:szCs w:val="22"/>
        </w:rPr>
        <w:t>piccola/media impresa</w:t>
      </w:r>
      <w:r>
        <w:rPr>
          <w:rStyle w:val="Rimandonotaapidipagina"/>
          <w:rFonts w:ascii="Calibri" w:hAnsi="Calibri" w:cs="Calibri"/>
          <w:sz w:val="22"/>
          <w:szCs w:val="22"/>
        </w:rPr>
        <w:footnoteReference w:id="1"/>
      </w:r>
      <w:r w:rsidRPr="00D736D1">
        <w:rPr>
          <w:rFonts w:ascii="Calibri" w:hAnsi="Calibri" w:cs="Calibri"/>
          <w:bCs/>
          <w:sz w:val="22"/>
          <w:szCs w:val="22"/>
        </w:rPr>
        <w:t xml:space="preserve"> come definite dalla</w:t>
      </w:r>
      <w:r w:rsidRPr="003E66BB">
        <w:t xml:space="preserve"> </w:t>
      </w:r>
      <w:r w:rsidRPr="003E66BB">
        <w:rPr>
          <w:rFonts w:ascii="Calibri" w:hAnsi="Calibri" w:cs="Calibri"/>
          <w:bCs/>
          <w:sz w:val="22"/>
          <w:szCs w:val="22"/>
        </w:rPr>
        <w:t>Raccomandazione 2003/361/CE</w:t>
      </w:r>
      <w:r>
        <w:t xml:space="preserve"> e dall</w:t>
      </w:r>
      <w:r w:rsidRPr="00D736D1">
        <w:rPr>
          <w:rFonts w:ascii="Calibri" w:hAnsi="Calibri" w:cs="Calibri"/>
          <w:bCs/>
          <w:sz w:val="22"/>
          <w:szCs w:val="22"/>
        </w:rPr>
        <w:t>’Allegato I al Regolamento n. 651/2014/UE della Commissione europ</w:t>
      </w:r>
      <w:r w:rsidRPr="00034820">
        <w:rPr>
          <w:rFonts w:ascii="Calibri" w:hAnsi="Calibri" w:cs="Calibri"/>
          <w:bCs/>
          <w:sz w:val="22"/>
          <w:szCs w:val="22"/>
        </w:rPr>
        <w:t>ea, e di avere sede legale e/o sede operativa nel territorio della Camera di Commercio di Milano Monza Brianza Lodi</w:t>
      </w:r>
      <w:r w:rsidR="00261E3A">
        <w:rPr>
          <w:rFonts w:ascii="Calibri" w:hAnsi="Calibri" w:cs="Calibri"/>
          <w:bCs/>
          <w:sz w:val="22"/>
          <w:szCs w:val="22"/>
        </w:rPr>
        <w:t>;</w:t>
      </w:r>
      <w:r w:rsidRPr="00034820">
        <w:rPr>
          <w:rFonts w:ascii="Calibri" w:hAnsi="Calibri" w:cs="Calibri"/>
          <w:bCs/>
          <w:sz w:val="22"/>
          <w:szCs w:val="22"/>
        </w:rPr>
        <w:t xml:space="preserve"> </w:t>
      </w:r>
    </w:p>
    <w:p w14:paraId="1C58BD36" w14:textId="520A3556" w:rsidR="00601E3E" w:rsidRPr="00D736D1"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sidRPr="00D736D1">
        <w:rPr>
          <w:rFonts w:ascii="Calibri" w:hAnsi="Calibri" w:cs="Calibri"/>
          <w:bCs/>
          <w:sz w:val="22"/>
          <w:szCs w:val="22"/>
        </w:rPr>
        <w:t xml:space="preserve">di essere attiva, in regola con l’iscrizione al Registro delle Imprese nella circoscrizione territoriale della </w:t>
      </w:r>
      <w:r w:rsidRPr="00D736D1">
        <w:rPr>
          <w:rFonts w:ascii="Calibri" w:hAnsi="Calibri" w:cs="Calibri"/>
          <w:sz w:val="22"/>
          <w:szCs w:val="22"/>
        </w:rPr>
        <w:t xml:space="preserve">Camera di commercio di </w:t>
      </w:r>
      <w:r w:rsidRPr="00CF5847">
        <w:rPr>
          <w:rFonts w:ascii="Calibri" w:hAnsi="Calibri" w:cs="Calibri"/>
          <w:bCs/>
          <w:sz w:val="22"/>
          <w:szCs w:val="22"/>
        </w:rPr>
        <w:t>Milano Monza Brianza Lodi</w:t>
      </w:r>
      <w:r w:rsidR="00261E3A">
        <w:rPr>
          <w:rFonts w:ascii="Calibri" w:hAnsi="Calibri" w:cs="Calibri"/>
          <w:bCs/>
          <w:sz w:val="22"/>
          <w:szCs w:val="22"/>
        </w:rPr>
        <w:t>;</w:t>
      </w:r>
    </w:p>
    <w:p w14:paraId="135F8DCC" w14:textId="6CAD0340" w:rsidR="00601E3E" w:rsidRPr="00BF41DB" w:rsidRDefault="00601E3E" w:rsidP="00601E3E">
      <w:pPr>
        <w:widowControl w:val="0"/>
        <w:numPr>
          <w:ilvl w:val="0"/>
          <w:numId w:val="1"/>
        </w:numPr>
        <w:tabs>
          <w:tab w:val="left" w:pos="284"/>
        </w:tabs>
        <w:autoSpaceDE w:val="0"/>
        <w:autoSpaceDN w:val="0"/>
        <w:adjustRightInd w:val="0"/>
        <w:spacing w:before="120" w:after="120" w:line="264" w:lineRule="auto"/>
        <w:ind w:left="0" w:firstLine="0"/>
        <w:jc w:val="both"/>
        <w:rPr>
          <w:rFonts w:ascii="Calibri" w:hAnsi="Calibri" w:cs="Arial"/>
          <w:color w:val="000000"/>
          <w:sz w:val="22"/>
          <w:szCs w:val="22"/>
        </w:rPr>
      </w:pPr>
      <w:r>
        <w:rPr>
          <w:rFonts w:ascii="Calibri" w:hAnsi="Calibri" w:cs="Calibri"/>
          <w:bCs/>
          <w:sz w:val="22"/>
          <w:szCs w:val="22"/>
        </w:rPr>
        <w:t>di essere in regola con il pagamento del diritto annuale</w:t>
      </w:r>
      <w:r w:rsidR="00261E3A">
        <w:rPr>
          <w:rFonts w:ascii="Calibri" w:hAnsi="Calibri" w:cs="Calibri"/>
          <w:bCs/>
          <w:sz w:val="22"/>
          <w:szCs w:val="22"/>
        </w:rPr>
        <w:t>;</w:t>
      </w:r>
    </w:p>
    <w:p w14:paraId="61E2A678" w14:textId="44629461" w:rsidR="00601E3E" w:rsidRDefault="00EC027E" w:rsidP="00C2724D">
      <w:pPr>
        <w:pStyle w:val="Default"/>
        <w:widowControl w:val="0"/>
        <w:numPr>
          <w:ilvl w:val="0"/>
          <w:numId w:val="1"/>
        </w:numPr>
        <w:tabs>
          <w:tab w:val="left" w:pos="284"/>
        </w:tabs>
        <w:spacing w:after="120" w:line="264" w:lineRule="auto"/>
        <w:ind w:left="0" w:firstLine="0"/>
        <w:jc w:val="both"/>
        <w:rPr>
          <w:rFonts w:ascii="Calibri" w:hAnsi="Calibri" w:cs="Arial"/>
          <w:sz w:val="22"/>
          <w:szCs w:val="22"/>
        </w:rPr>
      </w:pPr>
      <w:r w:rsidRPr="0045503B">
        <w:rPr>
          <w:rFonts w:ascii="Calibri" w:hAnsi="Calibri" w:cs="Calibri"/>
          <w:bCs/>
          <w:color w:val="auto"/>
          <w:sz w:val="22"/>
          <w:szCs w:val="22"/>
        </w:rPr>
        <w:t xml:space="preserve">di avere assolto gli obblighi contributivi </w:t>
      </w:r>
      <w:r>
        <w:rPr>
          <w:rFonts w:ascii="Calibri" w:hAnsi="Calibri" w:cs="Calibri"/>
          <w:bCs/>
          <w:color w:val="auto"/>
          <w:sz w:val="22"/>
          <w:szCs w:val="22"/>
        </w:rPr>
        <w:t xml:space="preserve">che saranno verificati d’ufficio a mezzo </w:t>
      </w:r>
      <w:r w:rsidRPr="00FF6047">
        <w:rPr>
          <w:rFonts w:ascii="Calibri" w:hAnsi="Calibri" w:cs="Calibri"/>
          <w:bCs/>
          <w:color w:val="auto"/>
          <w:sz w:val="22"/>
          <w:szCs w:val="22"/>
        </w:rPr>
        <w:t>DURC</w:t>
      </w:r>
      <w:r w:rsidR="00261E3A">
        <w:rPr>
          <w:rFonts w:ascii="Calibri" w:hAnsi="Calibri" w:cs="Calibri"/>
          <w:bCs/>
          <w:color w:val="auto"/>
          <w:sz w:val="22"/>
          <w:szCs w:val="22"/>
        </w:rPr>
        <w:t>;</w:t>
      </w:r>
      <w:r w:rsidR="00601E3E" w:rsidRPr="00EC027E">
        <w:rPr>
          <w:rFonts w:ascii="Calibri" w:hAnsi="Calibri" w:cs="Calibri"/>
          <w:bCs/>
          <w:strike/>
          <w:color w:val="auto"/>
          <w:sz w:val="22"/>
          <w:szCs w:val="22"/>
        </w:rPr>
        <w:t xml:space="preserve"> </w:t>
      </w:r>
    </w:p>
    <w:p w14:paraId="6EA2C9CD" w14:textId="77777777" w:rsidR="00601E3E" w:rsidRPr="006C14F6"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Tahoma"/>
          <w:sz w:val="22"/>
          <w:szCs w:val="22"/>
        </w:rPr>
        <w:lastRenderedPageBreak/>
        <w:t xml:space="preserve">  </w:t>
      </w:r>
      <w:r w:rsidRPr="006C14F6">
        <w:rPr>
          <w:rFonts w:ascii="Calibri" w:hAnsi="Calibri" w:cs="Tahoma"/>
          <w:sz w:val="22"/>
          <w:szCs w:val="22"/>
        </w:rPr>
        <w:t>di non avere pendenze in corso con la C</w:t>
      </w:r>
      <w:r>
        <w:rPr>
          <w:rFonts w:ascii="Calibri" w:hAnsi="Calibri" w:cs="Tahoma"/>
          <w:sz w:val="22"/>
          <w:szCs w:val="22"/>
        </w:rPr>
        <w:t>amera di Commercio Milano Monza Brianza e Lodi</w:t>
      </w:r>
      <w:r w:rsidRPr="006C14F6">
        <w:rPr>
          <w:rFonts w:ascii="Calibri" w:hAnsi="Calibri" w:cs="Tahoma"/>
          <w:sz w:val="22"/>
          <w:szCs w:val="22"/>
        </w:rPr>
        <w:t xml:space="preserve"> e/o con una delle sue Aziende speciali</w:t>
      </w:r>
      <w:r>
        <w:rPr>
          <w:rFonts w:ascii="Calibri" w:hAnsi="Calibri" w:cs="Tahoma"/>
          <w:sz w:val="22"/>
          <w:szCs w:val="22"/>
        </w:rPr>
        <w:t xml:space="preserve"> e partecipate</w:t>
      </w:r>
      <w:r w:rsidRPr="006C14F6">
        <w:rPr>
          <w:rFonts w:ascii="Calibri" w:hAnsi="Calibri" w:cs="Tahoma"/>
          <w:sz w:val="22"/>
          <w:szCs w:val="22"/>
        </w:rPr>
        <w:t>;</w:t>
      </w:r>
    </w:p>
    <w:p w14:paraId="7624B43B" w14:textId="1008179C" w:rsidR="00601E3E" w:rsidRPr="00FF4D1E" w:rsidRDefault="00F47488"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Calibri"/>
          <w:sz w:val="22"/>
          <w:szCs w:val="22"/>
        </w:rPr>
        <w:t>di non</w:t>
      </w:r>
      <w:r w:rsidR="00601E3E">
        <w:rPr>
          <w:rFonts w:ascii="Calibri" w:hAnsi="Calibri" w:cs="Calibri"/>
          <w:sz w:val="22"/>
          <w:szCs w:val="22"/>
        </w:rPr>
        <w:t xml:space="preserve"> </w:t>
      </w:r>
      <w:r w:rsidR="00601E3E" w:rsidRPr="00FF4D1E">
        <w:rPr>
          <w:rFonts w:ascii="Calibri" w:hAnsi="Calibri" w:cs="Tahoma"/>
          <w:sz w:val="22"/>
          <w:szCs w:val="22"/>
        </w:rPr>
        <w:t>trovarsi in uno stato previsto dal “Codice della crisi di impresa e dell'insolvenza" o in liquidazione volontaria;</w:t>
      </w:r>
    </w:p>
    <w:p w14:paraId="792337E3" w14:textId="77777777" w:rsidR="00601E3E"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 xml:space="preserve">di non avere forniture in essere con la Camera di commercio di </w:t>
      </w:r>
      <w:r>
        <w:rPr>
          <w:rFonts w:ascii="Calibri" w:hAnsi="Calibri" w:cs="Tahoma"/>
          <w:sz w:val="22"/>
          <w:szCs w:val="22"/>
        </w:rPr>
        <w:t>Milano Monza Brianza e Lodi</w:t>
      </w:r>
      <w:r>
        <w:rPr>
          <w:rFonts w:ascii="Calibri" w:hAnsi="Calibri" w:cs="Calibri"/>
          <w:sz w:val="22"/>
          <w:szCs w:val="22"/>
        </w:rPr>
        <w:t>, ai sensi dell’art. 4, comma 6, del D.L. 95 del 6 luglio 2012, convertito nella L. 7 agosto 2012, n. 135;</w:t>
      </w:r>
    </w:p>
    <w:p w14:paraId="1964E845" w14:textId="47FEC4C9" w:rsidR="00601E3E" w:rsidRPr="00C2724D" w:rsidRDefault="00601E3E" w:rsidP="00C2724D">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di non avvalersi per la fornitura dei beni e servizi, oggetto della richiesta di contributo, di imprese o soggetti che siano in rapporto di collegamento, controllo e/o con assetti proprietari sostanzialmente coincidenti</w:t>
      </w:r>
      <w:r>
        <w:rPr>
          <w:rStyle w:val="Rimandonotaapidipagina"/>
          <w:sz w:val="22"/>
          <w:szCs w:val="22"/>
        </w:rPr>
        <w:footnoteReference w:id="2"/>
      </w:r>
      <w:r>
        <w:rPr>
          <w:rFonts w:ascii="Calibri" w:hAnsi="Calibri" w:cs="Calibri"/>
          <w:sz w:val="22"/>
          <w:szCs w:val="22"/>
        </w:rPr>
        <w:t xml:space="preserve"> con l’impresa richiedente;</w:t>
      </w:r>
    </w:p>
    <w:p w14:paraId="17C0AB83" w14:textId="6D1891C6" w:rsidR="001A4793" w:rsidRDefault="001A4793"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Pr>
          <w:rFonts w:ascii="Calibri" w:hAnsi="Calibri" w:cs="Calibri"/>
          <w:sz w:val="22"/>
          <w:szCs w:val="22"/>
        </w:rPr>
        <w:t xml:space="preserve"> di </w:t>
      </w:r>
      <w:r w:rsidRPr="001A4793">
        <w:rPr>
          <w:rFonts w:ascii="Calibri" w:hAnsi="Calibri" w:cs="Calibri"/>
          <w:sz w:val="22"/>
          <w:szCs w:val="22"/>
        </w:rPr>
        <w:t>avere effettuato al massimo 2 emissioni oltre a quella per cui si presenta domanda nei 2 anni precedenti la data di presentazione della domanda</w:t>
      </w:r>
      <w:r>
        <w:rPr>
          <w:rFonts w:ascii="Calibri" w:hAnsi="Calibri" w:cs="Calibri"/>
          <w:sz w:val="22"/>
          <w:szCs w:val="22"/>
        </w:rPr>
        <w:t>, ovvero</w:t>
      </w:r>
      <w:r w:rsidRPr="001A4793">
        <w:rPr>
          <w:rFonts w:ascii="Calibri" w:hAnsi="Calibri" w:cs="Calibri"/>
          <w:sz w:val="22"/>
          <w:szCs w:val="22"/>
        </w:rPr>
        <w:t xml:space="preserve"> 3 </w:t>
      </w:r>
      <w:r>
        <w:rPr>
          <w:rFonts w:ascii="Calibri" w:hAnsi="Calibri" w:cs="Calibri"/>
          <w:sz w:val="22"/>
          <w:szCs w:val="22"/>
        </w:rPr>
        <w:t xml:space="preserve">emissioni </w:t>
      </w:r>
      <w:r w:rsidRPr="001A4793">
        <w:rPr>
          <w:rFonts w:ascii="Calibri" w:hAnsi="Calibri" w:cs="Calibri"/>
          <w:sz w:val="22"/>
          <w:szCs w:val="22"/>
        </w:rPr>
        <w:t>(oltre a quella per cui si presenta la domanda) nel caso si tratti di titoli con scadenza inferiore a 12 mesi</w:t>
      </w:r>
      <w:r>
        <w:rPr>
          <w:rFonts w:ascii="Calibri" w:hAnsi="Calibri" w:cs="Calibri"/>
          <w:sz w:val="22"/>
          <w:szCs w:val="22"/>
        </w:rPr>
        <w:t>;</w:t>
      </w:r>
    </w:p>
    <w:p w14:paraId="2F64D9B3" w14:textId="1B00648F" w:rsidR="001A4793" w:rsidRDefault="001A4793"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Calibri"/>
          <w:sz w:val="22"/>
          <w:szCs w:val="22"/>
        </w:rPr>
      </w:pPr>
      <w:r w:rsidRPr="001A4793">
        <w:rPr>
          <w:rFonts w:ascii="Calibri" w:hAnsi="Calibri" w:cs="Calibri"/>
          <w:sz w:val="22"/>
          <w:szCs w:val="22"/>
        </w:rPr>
        <w:t>non aver ricevuto altri aiuti pubblici per le medesime spese ammissibili del presente bando</w:t>
      </w:r>
      <w:r>
        <w:rPr>
          <w:rFonts w:ascii="Calibri" w:hAnsi="Calibri" w:cs="Calibri"/>
          <w:sz w:val="22"/>
          <w:szCs w:val="22"/>
        </w:rPr>
        <w:t>;</w:t>
      </w:r>
    </w:p>
    <w:p w14:paraId="4F2F5D68" w14:textId="348B7D2B" w:rsidR="00601E3E" w:rsidRPr="00703973" w:rsidRDefault="00601E3E" w:rsidP="00601E3E">
      <w:pPr>
        <w:widowControl w:val="0"/>
        <w:numPr>
          <w:ilvl w:val="0"/>
          <w:numId w:val="1"/>
        </w:numPr>
        <w:tabs>
          <w:tab w:val="left" w:pos="284"/>
        </w:tabs>
        <w:autoSpaceDE w:val="0"/>
        <w:autoSpaceDN w:val="0"/>
        <w:adjustRightInd w:val="0"/>
        <w:spacing w:after="120" w:line="264" w:lineRule="auto"/>
        <w:ind w:left="0" w:firstLine="0"/>
        <w:jc w:val="both"/>
        <w:rPr>
          <w:rFonts w:ascii="Calibri" w:hAnsi="Calibri" w:cs="Tahoma"/>
          <w:sz w:val="22"/>
          <w:szCs w:val="22"/>
        </w:rPr>
      </w:pPr>
      <w:r>
        <w:rPr>
          <w:rFonts w:ascii="Calibri" w:hAnsi="Calibri" w:cs="Tahoma"/>
          <w:sz w:val="22"/>
          <w:szCs w:val="22"/>
        </w:rPr>
        <w:t xml:space="preserve"> di eleggere il seguente indirizzo PEC</w:t>
      </w:r>
      <w:r w:rsidR="00333AFD">
        <w:rPr>
          <w:rFonts w:ascii="Calibri" w:hAnsi="Calibri" w:cs="Tahoma"/>
          <w:sz w:val="22"/>
          <w:szCs w:val="22"/>
        </w:rPr>
        <w:t xml:space="preserve"> </w:t>
      </w:r>
      <w:r>
        <w:rPr>
          <w:rFonts w:ascii="Calibri" w:hAnsi="Calibri" w:cs="Tahoma"/>
          <w:sz w:val="22"/>
          <w:szCs w:val="22"/>
        </w:rPr>
        <w:fldChar w:fldCharType="begin">
          <w:ffData>
            <w:name w:val="Testo57"/>
            <w:enabled/>
            <w:calcOnExit w:val="0"/>
            <w:textInput/>
          </w:ffData>
        </w:fldChar>
      </w:r>
      <w:bookmarkStart w:id="9" w:name="Testo57"/>
      <w:r>
        <w:rPr>
          <w:rFonts w:ascii="Calibri" w:hAnsi="Calibri" w:cs="Tahoma"/>
          <w:sz w:val="22"/>
          <w:szCs w:val="22"/>
        </w:rPr>
        <w:instrText xml:space="preserve"> FORMTEXT </w:instrText>
      </w:r>
      <w:r>
        <w:rPr>
          <w:rFonts w:ascii="Calibri" w:hAnsi="Calibri" w:cs="Tahoma"/>
          <w:sz w:val="22"/>
          <w:szCs w:val="22"/>
        </w:rPr>
      </w:r>
      <w:r>
        <w:rPr>
          <w:rFonts w:ascii="Calibri" w:hAnsi="Calibri" w:cs="Tahoma"/>
          <w:sz w:val="22"/>
          <w:szCs w:val="22"/>
        </w:rPr>
        <w:fldChar w:fldCharType="separate"/>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noProof/>
          <w:sz w:val="22"/>
          <w:szCs w:val="22"/>
        </w:rPr>
        <w:t> </w:t>
      </w:r>
      <w:r>
        <w:rPr>
          <w:rFonts w:ascii="Calibri" w:hAnsi="Calibri" w:cs="Tahoma"/>
          <w:sz w:val="22"/>
          <w:szCs w:val="22"/>
        </w:rPr>
        <w:fldChar w:fldCharType="end"/>
      </w:r>
      <w:bookmarkEnd w:id="9"/>
      <w:r w:rsidR="00333AFD">
        <w:rPr>
          <w:rFonts w:ascii="Calibri" w:hAnsi="Calibri" w:cs="Tahoma"/>
          <w:sz w:val="22"/>
          <w:szCs w:val="22"/>
        </w:rPr>
        <w:t xml:space="preserve"> </w:t>
      </w:r>
      <w:r w:rsidRPr="002E5972">
        <w:rPr>
          <w:rFonts w:ascii="Calibri" w:hAnsi="Calibri" w:cs="Tahoma"/>
          <w:sz w:val="22"/>
          <w:szCs w:val="22"/>
        </w:rPr>
        <w:t>quale domicilio</w:t>
      </w:r>
      <w:r>
        <w:rPr>
          <w:rFonts w:ascii="Calibri" w:hAnsi="Calibri" w:cs="Tahoma"/>
          <w:sz w:val="22"/>
          <w:szCs w:val="22"/>
        </w:rPr>
        <w:t xml:space="preserve"> dell’impresa richiedente ai fini della procedura, </w:t>
      </w:r>
      <w:r w:rsidRPr="002E5972">
        <w:rPr>
          <w:rFonts w:ascii="Calibri" w:hAnsi="Calibri" w:cs="Tahoma"/>
          <w:sz w:val="22"/>
          <w:szCs w:val="22"/>
        </w:rPr>
        <w:t xml:space="preserve">tramite cui verranno pertanto gestite tutte le comunicazioni </w:t>
      </w:r>
      <w:r>
        <w:rPr>
          <w:rFonts w:ascii="Calibri" w:hAnsi="Calibri" w:cs="Tahoma"/>
          <w:sz w:val="22"/>
          <w:szCs w:val="22"/>
        </w:rPr>
        <w:t xml:space="preserve">essenziali </w:t>
      </w:r>
      <w:r w:rsidRPr="002E5972">
        <w:rPr>
          <w:rFonts w:ascii="Calibri" w:hAnsi="Calibri" w:cs="Tahoma"/>
          <w:sz w:val="22"/>
          <w:szCs w:val="22"/>
        </w:rPr>
        <w:t>successive all’invio della domanda</w:t>
      </w:r>
    </w:p>
    <w:p w14:paraId="671F3D6A" w14:textId="77777777" w:rsidR="00601E3E" w:rsidRDefault="00601E3E" w:rsidP="00601E3E">
      <w:pPr>
        <w:pStyle w:val="Paragrafoelenco"/>
        <w:ind w:left="0"/>
        <w:rPr>
          <w:color w:val="212121"/>
        </w:rPr>
      </w:pPr>
    </w:p>
    <w:p w14:paraId="3483F528" w14:textId="77777777" w:rsidR="00601E3E" w:rsidRPr="00C34F20" w:rsidRDefault="00601E3E" w:rsidP="00333AFD">
      <w:pPr>
        <w:spacing w:after="200" w:line="276" w:lineRule="auto"/>
        <w:contextualSpacing/>
        <w:jc w:val="center"/>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t>DICHIARA inoltre:</w:t>
      </w:r>
    </w:p>
    <w:p w14:paraId="4560DDB7" w14:textId="77777777" w:rsidR="00601E3E" w:rsidRPr="00C34F20" w:rsidRDefault="00601E3E" w:rsidP="00601E3E">
      <w:pPr>
        <w:spacing w:after="200" w:line="276" w:lineRule="auto"/>
        <w:ind w:left="720"/>
        <w:contextualSpacing/>
        <w:jc w:val="center"/>
        <w:rPr>
          <w:rFonts w:ascii="Century Gothic" w:eastAsia="Calibri" w:hAnsi="Century Gothic"/>
          <w:b/>
          <w:bCs/>
          <w:sz w:val="22"/>
          <w:szCs w:val="22"/>
          <w:lang w:eastAsia="en-US"/>
        </w:rPr>
      </w:pPr>
    </w:p>
    <w:p w14:paraId="30269BAF" w14:textId="66F217DF" w:rsidR="00601E3E" w:rsidRPr="00BF41DB" w:rsidRDefault="00601E3E" w:rsidP="00601E3E">
      <w:pPr>
        <w:numPr>
          <w:ilvl w:val="0"/>
          <w:numId w:val="5"/>
        </w:numPr>
        <w:spacing w:after="200" w:line="276" w:lineRule="auto"/>
        <w:ind w:left="426"/>
        <w:contextualSpacing/>
        <w:jc w:val="both"/>
        <w:rPr>
          <w:rFonts w:ascii="Calibri" w:hAnsi="Calibri" w:cs="Calibri"/>
          <w:sz w:val="22"/>
          <w:szCs w:val="22"/>
        </w:rPr>
      </w:pPr>
      <w:r w:rsidRPr="00BF41DB">
        <w:rPr>
          <w:rFonts w:ascii="Calibri" w:hAnsi="Calibri" w:cs="Calibri"/>
          <w:sz w:val="22"/>
          <w:szCs w:val="22"/>
        </w:rPr>
        <w:t>di essere consapevole che il contributo a fondo perduto erogato in caso di accettazione della domanda di partecipazione è soggetto a Regime de Minimis, ai sensi dei Regolamenti n. 1407/2013 o n. 1408/2013 del 18.12.2013 (GUUE L 352 del 24.12.2013) - come modificato dal Regolamento n. 2019/316 del 21.2.2019 (GUUE L 51I del 22.2.2019) - ovvero del Regolamento n. 717/2014 del 27 giugno 2014 (GUUE L 190 del 28.6.2014)</w:t>
      </w:r>
      <w:r w:rsidR="00261E3A">
        <w:rPr>
          <w:rFonts w:ascii="Calibri" w:hAnsi="Calibri" w:cs="Calibri"/>
          <w:sz w:val="22"/>
          <w:szCs w:val="22"/>
        </w:rPr>
        <w:t>;</w:t>
      </w:r>
    </w:p>
    <w:p w14:paraId="542F591F" w14:textId="5848BD96" w:rsidR="00601E3E" w:rsidRPr="00C2724D" w:rsidRDefault="00601E3E" w:rsidP="00601E3E">
      <w:pPr>
        <w:numPr>
          <w:ilvl w:val="0"/>
          <w:numId w:val="5"/>
        </w:numPr>
        <w:spacing w:after="200" w:line="276" w:lineRule="auto"/>
        <w:ind w:left="426"/>
        <w:contextualSpacing/>
        <w:jc w:val="both"/>
        <w:rPr>
          <w:rFonts w:ascii="Calibri" w:hAnsi="Calibri" w:cs="Calibri"/>
          <w:sz w:val="22"/>
          <w:szCs w:val="22"/>
        </w:rPr>
      </w:pPr>
      <w:r w:rsidRPr="00BF41DB">
        <w:rPr>
          <w:rFonts w:ascii="Calibri" w:hAnsi="Calibri" w:cs="Calibri"/>
          <w:sz w:val="22"/>
          <w:szCs w:val="22"/>
        </w:rPr>
        <w:t xml:space="preserve">di essere consapevole che la domanda di </w:t>
      </w:r>
      <w:r>
        <w:rPr>
          <w:rFonts w:ascii="Calibri" w:hAnsi="Calibri" w:cs="Calibri"/>
          <w:sz w:val="22"/>
          <w:szCs w:val="22"/>
        </w:rPr>
        <w:t>contributo</w:t>
      </w:r>
      <w:r w:rsidRPr="00BF41DB">
        <w:rPr>
          <w:rFonts w:ascii="Calibri" w:hAnsi="Calibri" w:cs="Calibri"/>
          <w:sz w:val="22"/>
          <w:szCs w:val="22"/>
        </w:rPr>
        <w:t xml:space="preserve"> non potrà essere accettata qualora, in base a Regolamenti di cui sopra, l’importo complessivo degli aiuti “de minimis” accordati all’impesa unica abbia superato i massimali pertinenti nell’arco degli ultimi tre </w:t>
      </w:r>
      <w:r w:rsidRPr="00C2724D">
        <w:rPr>
          <w:rFonts w:ascii="Calibri" w:hAnsi="Calibri" w:cs="Calibri"/>
          <w:sz w:val="22"/>
          <w:szCs w:val="22"/>
        </w:rPr>
        <w:t>esercizi finanziari</w:t>
      </w:r>
      <w:r w:rsidR="00494EA2" w:rsidRPr="00C2724D">
        <w:rPr>
          <w:rFonts w:ascii="Calibri" w:hAnsi="Calibri" w:cs="Calibri"/>
          <w:sz w:val="22"/>
          <w:szCs w:val="22"/>
        </w:rPr>
        <w:t>;</w:t>
      </w:r>
    </w:p>
    <w:p w14:paraId="799E1AED" w14:textId="2A48232F" w:rsidR="00494EA2" w:rsidRPr="00C2724D" w:rsidRDefault="00494EA2" w:rsidP="00601E3E">
      <w:pPr>
        <w:numPr>
          <w:ilvl w:val="0"/>
          <w:numId w:val="5"/>
        </w:numPr>
        <w:spacing w:after="200" w:line="276" w:lineRule="auto"/>
        <w:ind w:left="426"/>
        <w:contextualSpacing/>
        <w:jc w:val="both"/>
        <w:rPr>
          <w:rFonts w:ascii="Calibri" w:hAnsi="Calibri" w:cs="Calibri"/>
          <w:sz w:val="22"/>
          <w:szCs w:val="22"/>
        </w:rPr>
      </w:pPr>
      <w:r w:rsidRPr="00C2724D">
        <w:rPr>
          <w:rFonts w:ascii="Calibri" w:hAnsi="Calibri" w:cs="Calibri"/>
          <w:sz w:val="22"/>
          <w:szCs w:val="22"/>
        </w:rPr>
        <w:t xml:space="preserve">di essere consapevole che il Bando prevede che il minibond per il quale si richiede il contributo sia sottoscritto da </w:t>
      </w:r>
      <w:proofErr w:type="gramStart"/>
      <w:r w:rsidRPr="00C2724D">
        <w:rPr>
          <w:rFonts w:ascii="Calibri" w:hAnsi="Calibri" w:cs="Calibri"/>
          <w:sz w:val="22"/>
          <w:szCs w:val="22"/>
        </w:rPr>
        <w:t>2</w:t>
      </w:r>
      <w:proofErr w:type="gramEnd"/>
      <w:r w:rsidRPr="00C2724D">
        <w:rPr>
          <w:rFonts w:ascii="Calibri" w:hAnsi="Calibri" w:cs="Calibri"/>
          <w:sz w:val="22"/>
          <w:szCs w:val="22"/>
        </w:rPr>
        <w:t xml:space="preserve"> o più investitori; </w:t>
      </w:r>
    </w:p>
    <w:p w14:paraId="377ADE38" w14:textId="77777777" w:rsidR="00601E3E" w:rsidRPr="00C34F20" w:rsidRDefault="00601E3E" w:rsidP="00601E3E">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di aver preso visione del Bando e di accettarne integralmente ed incondizionatamente tutto il contenuto;</w:t>
      </w:r>
    </w:p>
    <w:p w14:paraId="7FABC9A8" w14:textId="2C61D4F8" w:rsidR="00601E3E" w:rsidRDefault="00601E3E" w:rsidP="00601E3E">
      <w:pPr>
        <w:numPr>
          <w:ilvl w:val="0"/>
          <w:numId w:val="5"/>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di essere a conoscenza delle norme relative a obblighi, ispezioni, controlli, decadenze e sanzioni (di cui gli articoli </w:t>
      </w:r>
      <w:r>
        <w:rPr>
          <w:rFonts w:ascii="Calibri" w:hAnsi="Calibri" w:cs="Calibri"/>
          <w:sz w:val="22"/>
          <w:szCs w:val="22"/>
        </w:rPr>
        <w:t>11,</w:t>
      </w:r>
      <w:r w:rsidR="007B51F6">
        <w:rPr>
          <w:rFonts w:ascii="Calibri" w:hAnsi="Calibri" w:cs="Calibri"/>
          <w:sz w:val="22"/>
          <w:szCs w:val="22"/>
        </w:rPr>
        <w:t xml:space="preserve">12 e </w:t>
      </w:r>
      <w:r w:rsidRPr="00C34F20">
        <w:rPr>
          <w:rFonts w:ascii="Calibri" w:hAnsi="Calibri" w:cs="Calibri"/>
          <w:sz w:val="22"/>
          <w:szCs w:val="22"/>
        </w:rPr>
        <w:t>15</w:t>
      </w:r>
      <w:r w:rsidR="00C2724D">
        <w:rPr>
          <w:rFonts w:ascii="Calibri" w:hAnsi="Calibri" w:cs="Calibri"/>
          <w:sz w:val="22"/>
          <w:szCs w:val="22"/>
        </w:rPr>
        <w:t xml:space="preserve"> </w:t>
      </w:r>
      <w:r w:rsidRPr="00C34F20">
        <w:rPr>
          <w:rFonts w:ascii="Calibri" w:hAnsi="Calibri" w:cs="Calibri"/>
          <w:sz w:val="22"/>
          <w:szCs w:val="22"/>
        </w:rPr>
        <w:t xml:space="preserve">del Bando). </w:t>
      </w:r>
    </w:p>
    <w:p w14:paraId="7C641E86" w14:textId="708AA731" w:rsidR="00601E3E" w:rsidRDefault="00601E3E" w:rsidP="00601E3E">
      <w:pPr>
        <w:spacing w:after="200" w:line="276" w:lineRule="auto"/>
        <w:contextualSpacing/>
        <w:jc w:val="both"/>
        <w:rPr>
          <w:rFonts w:ascii="Calibri" w:hAnsi="Calibri" w:cs="Calibri"/>
          <w:sz w:val="22"/>
          <w:szCs w:val="22"/>
        </w:rPr>
      </w:pPr>
    </w:p>
    <w:p w14:paraId="123CF332" w14:textId="77777777" w:rsidR="00261E3A" w:rsidRPr="00C34F20" w:rsidRDefault="00261E3A" w:rsidP="00601E3E">
      <w:pPr>
        <w:spacing w:after="200" w:line="276" w:lineRule="auto"/>
        <w:contextualSpacing/>
        <w:jc w:val="both"/>
        <w:rPr>
          <w:rFonts w:ascii="Calibri" w:hAnsi="Calibri" w:cs="Calibri"/>
          <w:sz w:val="22"/>
          <w:szCs w:val="22"/>
        </w:rPr>
      </w:pPr>
    </w:p>
    <w:p w14:paraId="27F3FB7C" w14:textId="77777777" w:rsidR="00601E3E" w:rsidRPr="00CF5847" w:rsidRDefault="00601E3E" w:rsidP="00601E3E">
      <w:pPr>
        <w:spacing w:after="200" w:line="276" w:lineRule="auto"/>
        <w:ind w:left="720"/>
        <w:contextualSpacing/>
        <w:jc w:val="both"/>
        <w:rPr>
          <w:rFonts w:ascii="Century Gothic" w:eastAsia="Calibri" w:hAnsi="Century Gothic"/>
          <w:sz w:val="20"/>
          <w:szCs w:val="20"/>
          <w:highlight w:val="yellow"/>
          <w:lang w:eastAsia="en-US"/>
        </w:rPr>
      </w:pPr>
    </w:p>
    <w:p w14:paraId="560380D0" w14:textId="77777777" w:rsidR="00601E3E" w:rsidRPr="00C34F20" w:rsidRDefault="00601E3E" w:rsidP="00601E3E">
      <w:pPr>
        <w:spacing w:after="200" w:line="276" w:lineRule="auto"/>
        <w:ind w:left="3552" w:firstLine="134"/>
        <w:contextualSpacing/>
        <w:jc w:val="both"/>
        <w:rPr>
          <w:rFonts w:ascii="Century Gothic" w:eastAsia="Calibri" w:hAnsi="Century Gothic"/>
          <w:b/>
          <w:bCs/>
          <w:sz w:val="22"/>
          <w:szCs w:val="22"/>
          <w:lang w:eastAsia="en-US"/>
        </w:rPr>
      </w:pPr>
      <w:r w:rsidRPr="00C34F20">
        <w:rPr>
          <w:rFonts w:ascii="Century Gothic" w:eastAsia="Calibri" w:hAnsi="Century Gothic"/>
          <w:b/>
          <w:bCs/>
          <w:sz w:val="22"/>
          <w:szCs w:val="22"/>
          <w:lang w:eastAsia="en-US"/>
        </w:rPr>
        <w:lastRenderedPageBreak/>
        <w:t>SI IMPEGNA</w:t>
      </w:r>
    </w:p>
    <w:p w14:paraId="5F719150" w14:textId="77777777" w:rsidR="00601E3E" w:rsidRPr="00C34F20" w:rsidRDefault="00601E3E" w:rsidP="00601E3E">
      <w:pPr>
        <w:spacing w:after="200" w:line="276" w:lineRule="auto"/>
        <w:ind w:left="3552" w:firstLine="696"/>
        <w:contextualSpacing/>
        <w:jc w:val="both"/>
        <w:rPr>
          <w:rFonts w:ascii="Century Gothic" w:eastAsia="Calibri" w:hAnsi="Century Gothic"/>
          <w:b/>
          <w:bCs/>
          <w:sz w:val="22"/>
          <w:szCs w:val="22"/>
          <w:lang w:eastAsia="en-US"/>
        </w:rPr>
      </w:pPr>
    </w:p>
    <w:p w14:paraId="22E09D87" w14:textId="77777777" w:rsidR="00601E3E" w:rsidRPr="00C34F20" w:rsidRDefault="00601E3E" w:rsidP="00601E3E">
      <w:pPr>
        <w:spacing w:after="200" w:line="276" w:lineRule="auto"/>
        <w:ind w:left="720" w:firstLine="696"/>
        <w:contextualSpacing/>
        <w:jc w:val="both"/>
        <w:rPr>
          <w:rFonts w:ascii="Century Gothic" w:eastAsia="Calibri" w:hAnsi="Century Gothic"/>
          <w:sz w:val="20"/>
          <w:szCs w:val="20"/>
          <w:u w:val="single"/>
          <w:lang w:eastAsia="en-US"/>
        </w:rPr>
      </w:pPr>
      <w:r w:rsidRPr="00C34F20">
        <w:rPr>
          <w:rFonts w:ascii="Calibri" w:hAnsi="Calibri" w:cs="Tahoma"/>
          <w:sz w:val="22"/>
          <w:szCs w:val="22"/>
        </w:rPr>
        <w:t>in caso di ammissione al contributo, a pena di decadenza</w:t>
      </w:r>
      <w:r w:rsidRPr="00C34F20">
        <w:rPr>
          <w:rFonts w:ascii="Century Gothic" w:eastAsia="Calibri" w:hAnsi="Century Gothic"/>
          <w:sz w:val="20"/>
          <w:szCs w:val="20"/>
          <w:u w:val="single"/>
          <w:lang w:eastAsia="en-US"/>
        </w:rPr>
        <w:t>:</w:t>
      </w:r>
    </w:p>
    <w:p w14:paraId="1E081A5D" w14:textId="77777777" w:rsidR="00601E3E" w:rsidRPr="00C34F20" w:rsidRDefault="00601E3E" w:rsidP="00601E3E">
      <w:pPr>
        <w:spacing w:after="200" w:line="276" w:lineRule="auto"/>
        <w:ind w:left="720" w:firstLine="696"/>
        <w:contextualSpacing/>
        <w:jc w:val="both"/>
        <w:rPr>
          <w:rFonts w:ascii="Century Gothic" w:eastAsia="Calibri" w:hAnsi="Century Gothic"/>
          <w:sz w:val="20"/>
          <w:szCs w:val="20"/>
          <w:u w:val="single"/>
          <w:lang w:eastAsia="en-US"/>
        </w:rPr>
      </w:pPr>
    </w:p>
    <w:p w14:paraId="37E81EDA" w14:textId="77777777" w:rsidR="00601E3E" w:rsidRPr="00C34F20" w:rsidRDefault="00601E3E" w:rsidP="00601E3E">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comunicare tempestivamente alla Camera di Commercio ogni eventuale variazione concernente le informazioni contenute nella domanda; </w:t>
      </w:r>
    </w:p>
    <w:p w14:paraId="5EF46C75" w14:textId="64EEBB96" w:rsidR="00601E3E" w:rsidRDefault="00601E3E" w:rsidP="00601E3E">
      <w:pPr>
        <w:numPr>
          <w:ilvl w:val="0"/>
          <w:numId w:val="6"/>
        </w:numPr>
        <w:spacing w:after="200" w:line="276" w:lineRule="auto"/>
        <w:ind w:left="426"/>
        <w:contextualSpacing/>
        <w:jc w:val="both"/>
        <w:rPr>
          <w:rFonts w:ascii="Calibri" w:hAnsi="Calibri" w:cs="Calibri"/>
          <w:sz w:val="22"/>
          <w:szCs w:val="22"/>
        </w:rPr>
      </w:pPr>
      <w:r w:rsidRPr="00C34F20">
        <w:rPr>
          <w:rFonts w:ascii="Calibri" w:hAnsi="Calibri" w:cs="Calibri"/>
          <w:sz w:val="22"/>
          <w:szCs w:val="22"/>
        </w:rPr>
        <w:t xml:space="preserve">a non opporsi ad eventuali ispezioni presso la sede dell’impresa per la verifica delle dichiarazioni rese; </w:t>
      </w:r>
    </w:p>
    <w:p w14:paraId="0AF1CCD8" w14:textId="77777777" w:rsidR="00706FA2" w:rsidRPr="00560AA1" w:rsidRDefault="00706FA2" w:rsidP="00706FA2">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fornire, nei tempi e nei modi previsti dal Bando e dagli atti a questo conseguenti, tutta la documentazione e le informazioni eventualmente richieste;</w:t>
      </w:r>
    </w:p>
    <w:p w14:paraId="794C21A7" w14:textId="77777777" w:rsidR="00706FA2" w:rsidRPr="00560AA1" w:rsidRDefault="00706FA2" w:rsidP="00706FA2">
      <w:pPr>
        <w:numPr>
          <w:ilvl w:val="0"/>
          <w:numId w:val="6"/>
        </w:numPr>
        <w:spacing w:after="200" w:line="360" w:lineRule="auto"/>
        <w:ind w:left="426"/>
        <w:contextualSpacing/>
        <w:jc w:val="both"/>
        <w:rPr>
          <w:rFonts w:ascii="Calibri" w:hAnsi="Calibri" w:cs="Calibri"/>
          <w:sz w:val="22"/>
          <w:szCs w:val="22"/>
        </w:rPr>
      </w:pPr>
      <w:r w:rsidRPr="00560AA1">
        <w:rPr>
          <w:rFonts w:ascii="Calibri" w:hAnsi="Calibri" w:cs="Calibri"/>
          <w:sz w:val="22"/>
          <w:szCs w:val="22"/>
        </w:rPr>
        <w:t>a conservare per un periodo di almeno 5 (cinque) anni dalla data del provvedimento di erogazione del contributo la documentazione attestante le spese sostenute e rendicontate;</w:t>
      </w:r>
    </w:p>
    <w:p w14:paraId="359F5876" w14:textId="78B403CB" w:rsidR="00706FA2" w:rsidRDefault="00706FA2" w:rsidP="00706FA2">
      <w:pPr>
        <w:numPr>
          <w:ilvl w:val="0"/>
          <w:numId w:val="6"/>
        </w:numPr>
        <w:spacing w:after="200" w:line="276" w:lineRule="auto"/>
        <w:ind w:left="426"/>
        <w:contextualSpacing/>
        <w:jc w:val="both"/>
        <w:rPr>
          <w:rFonts w:ascii="Calibri" w:hAnsi="Calibri" w:cs="Calibri"/>
          <w:sz w:val="22"/>
          <w:szCs w:val="22"/>
        </w:rPr>
      </w:pPr>
      <w:r w:rsidRPr="00560AA1">
        <w:rPr>
          <w:rFonts w:ascii="Calibri" w:hAnsi="Calibri" w:cs="Calibri"/>
          <w:sz w:val="22"/>
          <w:szCs w:val="22"/>
        </w:rPr>
        <w:t>a non cumulare i contributi previsti dal Bando con altre agevolazioni ottenute per le medesime spese</w:t>
      </w:r>
      <w:r>
        <w:rPr>
          <w:rFonts w:ascii="Calibri" w:hAnsi="Calibri" w:cs="Calibri"/>
          <w:sz w:val="22"/>
          <w:szCs w:val="22"/>
        </w:rPr>
        <w:t>.</w:t>
      </w:r>
    </w:p>
    <w:p w14:paraId="61F1A77C" w14:textId="77777777" w:rsidR="00601E3E" w:rsidRPr="00C34F20" w:rsidRDefault="00601E3E" w:rsidP="00601E3E">
      <w:pPr>
        <w:spacing w:after="200" w:line="276" w:lineRule="auto"/>
        <w:contextualSpacing/>
        <w:jc w:val="both"/>
        <w:rPr>
          <w:rFonts w:ascii="Calibri" w:hAnsi="Calibri" w:cs="Calibri"/>
          <w:sz w:val="22"/>
          <w:szCs w:val="22"/>
        </w:rPr>
      </w:pPr>
    </w:p>
    <w:p w14:paraId="0EB317DE" w14:textId="0E053BAC" w:rsidR="00601E3E" w:rsidRPr="00C34F20" w:rsidRDefault="00601E3E" w:rsidP="00601E3E">
      <w:pPr>
        <w:ind w:left="3686"/>
        <w:jc w:val="both"/>
        <w:rPr>
          <w:rFonts w:ascii="Century Gothic" w:hAnsi="Century Gothic"/>
          <w:b/>
          <w:bCs/>
        </w:rPr>
      </w:pPr>
      <w:bookmarkStart w:id="10" w:name="_Hlk75438405"/>
      <w:r w:rsidRPr="00C34F20">
        <w:rPr>
          <w:rFonts w:ascii="Century Gothic" w:hAnsi="Century Gothic"/>
          <w:b/>
          <w:bCs/>
        </w:rPr>
        <w:t>COMUNICA</w:t>
      </w:r>
      <w:bookmarkEnd w:id="10"/>
    </w:p>
    <w:p w14:paraId="07A74EA2" w14:textId="77777777" w:rsidR="00601E3E" w:rsidRPr="00C34F20" w:rsidRDefault="00601E3E" w:rsidP="00601E3E">
      <w:pPr>
        <w:ind w:left="4248"/>
        <w:jc w:val="both"/>
        <w:rPr>
          <w:rFonts w:ascii="Century Gothic" w:hAnsi="Century Gothic"/>
          <w:b/>
          <w:bCs/>
        </w:rPr>
      </w:pPr>
    </w:p>
    <w:p w14:paraId="38804C0F" w14:textId="77777777" w:rsidR="00601E3E" w:rsidRPr="00DA28E8" w:rsidRDefault="00601E3E" w:rsidP="00601E3E">
      <w:pPr>
        <w:pStyle w:val="Testofumetto"/>
        <w:jc w:val="both"/>
        <w:rPr>
          <w:rFonts w:ascii="Calibri" w:hAnsi="Calibri" w:cs="Tahoma"/>
          <w:sz w:val="22"/>
          <w:szCs w:val="22"/>
        </w:rPr>
      </w:pPr>
      <w:r w:rsidRPr="00DA28E8">
        <w:rPr>
          <w:rFonts w:ascii="Calibri" w:hAnsi="Calibri" w:cs="Tahoma"/>
          <w:sz w:val="22"/>
          <w:szCs w:val="22"/>
        </w:rPr>
        <w:t xml:space="preserve">Che il referente aziendale che seguirà' l'iter amministrativo di ammissione al Bando è: </w:t>
      </w:r>
    </w:p>
    <w:p w14:paraId="2CF29F8F" w14:textId="77777777" w:rsidR="00601E3E" w:rsidRPr="00C34F20" w:rsidRDefault="00601E3E" w:rsidP="00601E3E">
      <w:pPr>
        <w:pStyle w:val="Testofumetto"/>
        <w:jc w:val="both"/>
        <w:rPr>
          <w:rFonts w:ascii="Century Gothic" w:hAnsi="Century Gothic"/>
          <w:sz w:val="20"/>
          <w:szCs w:val="20"/>
        </w:rPr>
      </w:pPr>
    </w:p>
    <w:p w14:paraId="72E00F0E" w14:textId="77777777" w:rsidR="00601E3E" w:rsidRPr="00C34F20" w:rsidRDefault="00601E3E" w:rsidP="00601E3E">
      <w:pPr>
        <w:pStyle w:val="Testofumetto"/>
        <w:jc w:val="both"/>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5657"/>
      </w:tblGrid>
      <w:tr w:rsidR="00601E3E" w:rsidRPr="00C34F20" w14:paraId="3579FCFA" w14:textId="77777777" w:rsidTr="002E5059">
        <w:tc>
          <w:tcPr>
            <w:tcW w:w="3063" w:type="dxa"/>
            <w:shd w:val="clear" w:color="auto" w:fill="auto"/>
          </w:tcPr>
          <w:p w14:paraId="18AE91B0" w14:textId="6CCC9184"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Nom</w:t>
            </w:r>
            <w:r w:rsidR="001939B1">
              <w:rPr>
                <w:rFonts w:asciiTheme="minorHAnsi" w:hAnsiTheme="minorHAnsi" w:cstheme="minorHAnsi"/>
                <w:sz w:val="22"/>
                <w:szCs w:val="22"/>
              </w:rPr>
              <w:t>e</w:t>
            </w:r>
          </w:p>
        </w:tc>
        <w:tc>
          <w:tcPr>
            <w:tcW w:w="5657" w:type="dxa"/>
            <w:shd w:val="clear" w:color="auto" w:fill="auto"/>
          </w:tcPr>
          <w:p w14:paraId="7C17BB51"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0"/>
                  <w:enabled/>
                  <w:calcOnExit w:val="0"/>
                  <w:textInput/>
                </w:ffData>
              </w:fldChar>
            </w:r>
            <w:bookmarkStart w:id="11" w:name="Testo30"/>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1"/>
          </w:p>
        </w:tc>
      </w:tr>
      <w:tr w:rsidR="00601E3E" w:rsidRPr="00C34F20" w14:paraId="4A36A9ED" w14:textId="77777777" w:rsidTr="002E5059">
        <w:tc>
          <w:tcPr>
            <w:tcW w:w="3063" w:type="dxa"/>
            <w:shd w:val="clear" w:color="auto" w:fill="auto"/>
          </w:tcPr>
          <w:p w14:paraId="23EAC1B0"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Cognome</w:t>
            </w:r>
          </w:p>
        </w:tc>
        <w:tc>
          <w:tcPr>
            <w:tcW w:w="5657" w:type="dxa"/>
            <w:shd w:val="clear" w:color="auto" w:fill="auto"/>
          </w:tcPr>
          <w:p w14:paraId="00153FA1"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1"/>
                  <w:enabled/>
                  <w:calcOnExit w:val="0"/>
                  <w:textInput/>
                </w:ffData>
              </w:fldChar>
            </w:r>
            <w:bookmarkStart w:id="12" w:name="Testo31"/>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2"/>
          </w:p>
        </w:tc>
      </w:tr>
      <w:tr w:rsidR="00601E3E" w:rsidRPr="00C34F20" w14:paraId="2DF16B9B" w14:textId="77777777" w:rsidTr="002E5059">
        <w:tc>
          <w:tcPr>
            <w:tcW w:w="3063" w:type="dxa"/>
            <w:shd w:val="clear" w:color="auto" w:fill="auto"/>
          </w:tcPr>
          <w:p w14:paraId="2E21C9E8"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N.ro Tel.</w:t>
            </w:r>
          </w:p>
        </w:tc>
        <w:tc>
          <w:tcPr>
            <w:tcW w:w="5657" w:type="dxa"/>
            <w:shd w:val="clear" w:color="auto" w:fill="auto"/>
          </w:tcPr>
          <w:p w14:paraId="614BA478"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32"/>
                  <w:enabled/>
                  <w:calcOnExit w:val="0"/>
                  <w:textInput/>
                </w:ffData>
              </w:fldChar>
            </w:r>
            <w:bookmarkStart w:id="13" w:name="Testo32"/>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3"/>
          </w:p>
        </w:tc>
      </w:tr>
      <w:tr w:rsidR="00601E3E" w14:paraId="506518A6" w14:textId="77777777" w:rsidTr="002E5059">
        <w:tc>
          <w:tcPr>
            <w:tcW w:w="3063" w:type="dxa"/>
            <w:shd w:val="clear" w:color="auto" w:fill="auto"/>
          </w:tcPr>
          <w:p w14:paraId="21B9F53F"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t>E-mail</w:t>
            </w:r>
          </w:p>
        </w:tc>
        <w:tc>
          <w:tcPr>
            <w:tcW w:w="5657" w:type="dxa"/>
            <w:shd w:val="clear" w:color="auto" w:fill="auto"/>
          </w:tcPr>
          <w:p w14:paraId="760246DA" w14:textId="77777777" w:rsidR="00601E3E" w:rsidRPr="002E5059" w:rsidRDefault="00601E3E" w:rsidP="00F55E29">
            <w:pPr>
              <w:pStyle w:val="Testofumetto"/>
              <w:jc w:val="both"/>
              <w:rPr>
                <w:rFonts w:asciiTheme="minorHAnsi" w:hAnsiTheme="minorHAnsi" w:cstheme="minorHAnsi"/>
                <w:sz w:val="22"/>
                <w:szCs w:val="22"/>
              </w:rPr>
            </w:pPr>
            <w:r w:rsidRPr="002E5059">
              <w:rPr>
                <w:rFonts w:asciiTheme="minorHAnsi" w:hAnsiTheme="minorHAnsi" w:cstheme="minorHAnsi"/>
                <w:sz w:val="22"/>
                <w:szCs w:val="22"/>
              </w:rPr>
              <w:fldChar w:fldCharType="begin">
                <w:ffData>
                  <w:name w:val="Testo56"/>
                  <w:enabled/>
                  <w:calcOnExit w:val="0"/>
                  <w:textInput/>
                </w:ffData>
              </w:fldChar>
            </w:r>
            <w:bookmarkStart w:id="14" w:name="Testo56"/>
            <w:r w:rsidRPr="002E5059">
              <w:rPr>
                <w:rFonts w:asciiTheme="minorHAnsi" w:hAnsiTheme="minorHAnsi" w:cstheme="minorHAnsi"/>
                <w:sz w:val="22"/>
                <w:szCs w:val="22"/>
              </w:rPr>
              <w:instrText xml:space="preserve"> FORMTEXT </w:instrText>
            </w:r>
            <w:r w:rsidRPr="002E5059">
              <w:rPr>
                <w:rFonts w:asciiTheme="minorHAnsi" w:hAnsiTheme="minorHAnsi" w:cstheme="minorHAnsi"/>
                <w:sz w:val="22"/>
                <w:szCs w:val="22"/>
              </w:rPr>
            </w:r>
            <w:r w:rsidRPr="002E5059">
              <w:rPr>
                <w:rFonts w:asciiTheme="minorHAnsi" w:hAnsiTheme="minorHAnsi" w:cstheme="minorHAnsi"/>
                <w:sz w:val="22"/>
                <w:szCs w:val="22"/>
              </w:rPr>
              <w:fldChar w:fldCharType="separate"/>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noProof/>
                <w:sz w:val="22"/>
                <w:szCs w:val="22"/>
              </w:rPr>
              <w:t> </w:t>
            </w:r>
            <w:r w:rsidRPr="002E5059">
              <w:rPr>
                <w:rFonts w:asciiTheme="minorHAnsi" w:hAnsiTheme="minorHAnsi" w:cstheme="minorHAnsi"/>
                <w:sz w:val="22"/>
                <w:szCs w:val="22"/>
              </w:rPr>
              <w:fldChar w:fldCharType="end"/>
            </w:r>
            <w:bookmarkEnd w:id="14"/>
          </w:p>
        </w:tc>
      </w:tr>
    </w:tbl>
    <w:p w14:paraId="20D9FB7C" w14:textId="77777777" w:rsidR="00601E3E" w:rsidRDefault="00601E3E" w:rsidP="00601E3E">
      <w:pPr>
        <w:autoSpaceDE w:val="0"/>
        <w:autoSpaceDN w:val="0"/>
        <w:adjustRightInd w:val="0"/>
        <w:jc w:val="both"/>
        <w:rPr>
          <w:rFonts w:ascii="Century Gothic" w:hAnsi="Century Gothic"/>
        </w:rPr>
      </w:pPr>
    </w:p>
    <w:p w14:paraId="1DEA2492" w14:textId="6D958365" w:rsidR="00601E3E" w:rsidRPr="002E5059" w:rsidRDefault="00601E3E" w:rsidP="00F47488">
      <w:pPr>
        <w:spacing w:after="60"/>
        <w:jc w:val="both"/>
        <w:rPr>
          <w:rFonts w:asciiTheme="minorHAnsi" w:hAnsiTheme="minorHAnsi" w:cstheme="minorHAnsi"/>
          <w:color w:val="000000" w:themeColor="text1"/>
          <w:sz w:val="22"/>
          <w:szCs w:val="22"/>
          <w:lang w:eastAsia="en-US"/>
        </w:rPr>
      </w:pPr>
      <w:r w:rsidRPr="002E5059">
        <w:rPr>
          <w:rFonts w:asciiTheme="minorHAnsi" w:hAnsiTheme="minorHAnsi" w:cstheme="minorHAnsi"/>
          <w:color w:val="000000" w:themeColor="text1"/>
          <w:sz w:val="22"/>
          <w:szCs w:val="22"/>
          <w:lang w:eastAsia="en-US"/>
        </w:rPr>
        <w:t xml:space="preserve">e che le spese </w:t>
      </w:r>
      <w:r w:rsidR="00F47488" w:rsidRPr="002E5059">
        <w:rPr>
          <w:rFonts w:asciiTheme="minorHAnsi" w:hAnsiTheme="minorHAnsi" w:cstheme="minorHAnsi"/>
          <w:color w:val="000000" w:themeColor="text1"/>
          <w:sz w:val="22"/>
          <w:szCs w:val="22"/>
          <w:lang w:eastAsia="en-US"/>
        </w:rPr>
        <w:t xml:space="preserve">previste e/o sostenute </w:t>
      </w:r>
      <w:r w:rsidRPr="002E5059">
        <w:rPr>
          <w:rFonts w:asciiTheme="minorHAnsi" w:hAnsiTheme="minorHAnsi" w:cstheme="minorHAnsi"/>
          <w:color w:val="000000" w:themeColor="text1"/>
          <w:sz w:val="22"/>
          <w:szCs w:val="22"/>
          <w:lang w:eastAsia="en-US"/>
        </w:rPr>
        <w:t>relativ</w:t>
      </w:r>
      <w:r w:rsidR="00F47488" w:rsidRPr="002E5059">
        <w:rPr>
          <w:rFonts w:asciiTheme="minorHAnsi" w:hAnsiTheme="minorHAnsi" w:cstheme="minorHAnsi"/>
          <w:color w:val="000000" w:themeColor="text1"/>
          <w:sz w:val="22"/>
          <w:szCs w:val="22"/>
          <w:lang w:eastAsia="en-US"/>
        </w:rPr>
        <w:t>amente</w:t>
      </w:r>
      <w:r w:rsidRPr="002E5059">
        <w:rPr>
          <w:rFonts w:asciiTheme="minorHAnsi" w:hAnsiTheme="minorHAnsi" w:cstheme="minorHAnsi"/>
          <w:color w:val="000000" w:themeColor="text1"/>
          <w:sz w:val="22"/>
          <w:szCs w:val="22"/>
          <w:lang w:eastAsia="en-US"/>
        </w:rPr>
        <w:t xml:space="preserve"> al progetto sono quelle riportate </w:t>
      </w:r>
      <w:r w:rsidR="00F47488" w:rsidRPr="002E5059">
        <w:rPr>
          <w:rFonts w:asciiTheme="minorHAnsi" w:hAnsiTheme="minorHAnsi" w:cstheme="minorHAnsi"/>
          <w:color w:val="000000" w:themeColor="text1"/>
          <w:sz w:val="22"/>
          <w:szCs w:val="22"/>
          <w:lang w:eastAsia="en-US"/>
        </w:rPr>
        <w:t xml:space="preserve">in dettaglio </w:t>
      </w:r>
      <w:r w:rsidRPr="002E5059">
        <w:rPr>
          <w:rFonts w:asciiTheme="minorHAnsi" w:hAnsiTheme="minorHAnsi" w:cstheme="minorHAnsi"/>
          <w:color w:val="000000" w:themeColor="text1"/>
          <w:sz w:val="22"/>
          <w:szCs w:val="22"/>
          <w:lang w:eastAsia="en-US"/>
        </w:rPr>
        <w:t>nel “Prospetto spese”</w:t>
      </w:r>
      <w:r w:rsidR="00D53507">
        <w:rPr>
          <w:rFonts w:asciiTheme="minorHAnsi" w:hAnsiTheme="minorHAnsi" w:cstheme="minorHAnsi"/>
          <w:color w:val="000000" w:themeColor="text1"/>
          <w:sz w:val="22"/>
          <w:szCs w:val="22"/>
          <w:lang w:eastAsia="en-US"/>
        </w:rPr>
        <w:t xml:space="preserve"> (Allegato B). </w:t>
      </w:r>
    </w:p>
    <w:p w14:paraId="3A89BBB2" w14:textId="77777777" w:rsidR="00601E3E" w:rsidRPr="00106FE7" w:rsidRDefault="00601E3E" w:rsidP="00601E3E">
      <w:pPr>
        <w:spacing w:after="60"/>
        <w:jc w:val="both"/>
        <w:rPr>
          <w:rFonts w:cs="Arial"/>
          <w:color w:val="000000" w:themeColor="text1"/>
          <w:lang w:eastAsia="en-US"/>
        </w:rPr>
      </w:pPr>
    </w:p>
    <w:p w14:paraId="02D0C2C8" w14:textId="474A8A53" w:rsidR="002E5059" w:rsidRDefault="00601E3E" w:rsidP="00601E3E">
      <w:pPr>
        <w:spacing w:after="60"/>
        <w:jc w:val="both"/>
        <w:rPr>
          <w:rFonts w:ascii="Century Gothic" w:hAnsi="Century Gothic"/>
          <w:b/>
          <w:bCs/>
        </w:rPr>
      </w:pPr>
      <w:r w:rsidRPr="00106FE7">
        <w:rPr>
          <w:rFonts w:cs="Arial"/>
          <w:b/>
          <w:bCs/>
          <w:color w:val="000000" w:themeColor="text1"/>
          <w:sz w:val="28"/>
          <w:szCs w:val="28"/>
          <w:lang w:eastAsia="en-US"/>
        </w:rPr>
        <w:t xml:space="preserve">                                            </w:t>
      </w:r>
      <w:r w:rsidR="00974165">
        <w:rPr>
          <w:rFonts w:cs="Arial"/>
          <w:b/>
          <w:bCs/>
          <w:color w:val="000000" w:themeColor="text1"/>
          <w:sz w:val="28"/>
          <w:szCs w:val="28"/>
          <w:lang w:eastAsia="en-US"/>
        </w:rPr>
        <w:t xml:space="preserve">      </w:t>
      </w:r>
      <w:bookmarkStart w:id="15" w:name="_Hlk109205831"/>
      <w:r w:rsidR="00974165" w:rsidRPr="00974165">
        <w:rPr>
          <w:rFonts w:ascii="Century Gothic" w:hAnsi="Century Gothic"/>
          <w:b/>
          <w:bCs/>
        </w:rPr>
        <w:t>INOLTRE</w:t>
      </w:r>
      <w:r w:rsidRPr="00974165">
        <w:rPr>
          <w:rFonts w:ascii="Century Gothic" w:hAnsi="Century Gothic"/>
          <w:b/>
          <w:bCs/>
        </w:rPr>
        <w:t xml:space="preserve"> </w:t>
      </w:r>
    </w:p>
    <w:p w14:paraId="11A95EBB" w14:textId="77777777" w:rsidR="00261E3A" w:rsidRDefault="00261E3A" w:rsidP="00601E3E">
      <w:pPr>
        <w:spacing w:after="60"/>
        <w:jc w:val="both"/>
        <w:rPr>
          <w:rFonts w:cs="Arial"/>
          <w:b/>
          <w:bCs/>
          <w:color w:val="000000" w:themeColor="text1"/>
          <w:sz w:val="28"/>
          <w:szCs w:val="28"/>
          <w:lang w:eastAsia="en-US"/>
        </w:rPr>
      </w:pPr>
    </w:p>
    <w:p w14:paraId="1DDA475B" w14:textId="7FE47001" w:rsidR="002E5059" w:rsidRDefault="00974165" w:rsidP="002E5059">
      <w:pPr>
        <w:rPr>
          <w:rFonts w:cs="Arial"/>
          <w:color w:val="000000" w:themeColor="text1"/>
          <w:sz w:val="22"/>
          <w:szCs w:val="22"/>
          <w:lang w:eastAsia="en-US"/>
        </w:rPr>
      </w:pPr>
      <w:r w:rsidRPr="00974165">
        <w:rPr>
          <w:rFonts w:asciiTheme="minorHAnsi" w:hAnsiTheme="minorHAnsi" w:cstheme="minorHAnsi"/>
          <w:color w:val="000000" w:themeColor="text1"/>
          <w:sz w:val="22"/>
          <w:szCs w:val="22"/>
          <w:lang w:eastAsia="en-US"/>
        </w:rPr>
        <w:t>letta l’informativa presto il consenso all’ulteriore trattamento dei dati personali finalizzato a ricevere informazioni relative ad attività, servizi, eventi ed iniziative istituzionali promosse dalla Camera di commercio, nonché dalle relative Aziende Speciali</w:t>
      </w:r>
      <w:r w:rsidRPr="00C2724D">
        <w:rPr>
          <w:rFonts w:asciiTheme="minorHAnsi" w:hAnsiTheme="minorHAnsi" w:cstheme="minorHAnsi"/>
          <w:color w:val="000000" w:themeColor="text1"/>
          <w:sz w:val="22"/>
          <w:szCs w:val="22"/>
          <w:lang w:eastAsia="en-US"/>
        </w:rPr>
        <w:t xml:space="preserve"> </w:t>
      </w:r>
      <w:r w:rsidRPr="00974165">
        <w:rPr>
          <w:rFonts w:asciiTheme="minorHAnsi" w:hAnsiTheme="minorHAnsi" w:cstheme="minorHAnsi"/>
          <w:color w:val="000000" w:themeColor="text1"/>
          <w:sz w:val="22"/>
          <w:szCs w:val="22"/>
          <w:lang w:eastAsia="en-US"/>
        </w:rPr>
        <w:t xml:space="preserve">e </w:t>
      </w:r>
      <w:proofErr w:type="gramStart"/>
      <w:r w:rsidRPr="00974165">
        <w:rPr>
          <w:rFonts w:asciiTheme="minorHAnsi" w:hAnsiTheme="minorHAnsi" w:cstheme="minorHAnsi"/>
          <w:color w:val="000000" w:themeColor="text1"/>
          <w:sz w:val="22"/>
          <w:szCs w:val="22"/>
          <w:lang w:eastAsia="en-US"/>
        </w:rPr>
        <w:t>controllate</w:t>
      </w:r>
      <w:r>
        <w:rPr>
          <w:rFonts w:cs="Arial"/>
          <w:color w:val="000000" w:themeColor="text1"/>
          <w:sz w:val="22"/>
          <w:szCs w:val="22"/>
          <w:lang w:eastAsia="en-US"/>
        </w:rPr>
        <w:t xml:space="preserve">  SI</w:t>
      </w:r>
      <w:proofErr w:type="gramEnd"/>
      <w:r>
        <w:rPr>
          <w:rFonts w:cs="Arial"/>
          <w:color w:val="000000" w:themeColor="text1"/>
          <w:sz w:val="22"/>
          <w:szCs w:val="22"/>
          <w:lang w:eastAsia="en-US"/>
        </w:rPr>
        <w:t xml:space="preserve"> </w:t>
      </w:r>
      <w:r>
        <w:rPr>
          <w:rFonts w:cs="Arial"/>
          <w:color w:val="000000" w:themeColor="text1"/>
          <w:sz w:val="22"/>
          <w:szCs w:val="22"/>
          <w:lang w:eastAsia="en-US"/>
        </w:rPr>
        <w:fldChar w:fldCharType="begin">
          <w:ffData>
            <w:name w:val="Controllo1"/>
            <w:enabled/>
            <w:calcOnExit w:val="0"/>
            <w:checkBox>
              <w:sizeAuto/>
              <w:default w:val="0"/>
            </w:checkBox>
          </w:ffData>
        </w:fldChar>
      </w:r>
      <w:bookmarkStart w:id="16" w:name="Controllo1"/>
      <w:r>
        <w:rPr>
          <w:rFonts w:cs="Arial"/>
          <w:color w:val="000000" w:themeColor="text1"/>
          <w:sz w:val="22"/>
          <w:szCs w:val="22"/>
          <w:lang w:eastAsia="en-US"/>
        </w:rPr>
        <w:instrText xml:space="preserve"> FORMCHECKBOX </w:instrText>
      </w:r>
      <w:r w:rsidR="00BE65A9">
        <w:rPr>
          <w:rFonts w:cs="Arial"/>
          <w:color w:val="000000" w:themeColor="text1"/>
          <w:sz w:val="22"/>
          <w:szCs w:val="22"/>
          <w:lang w:eastAsia="en-US"/>
        </w:rPr>
      </w:r>
      <w:r w:rsidR="00BE65A9">
        <w:rPr>
          <w:rFonts w:cs="Arial"/>
          <w:color w:val="000000" w:themeColor="text1"/>
          <w:sz w:val="22"/>
          <w:szCs w:val="22"/>
          <w:lang w:eastAsia="en-US"/>
        </w:rPr>
        <w:fldChar w:fldCharType="separate"/>
      </w:r>
      <w:r>
        <w:rPr>
          <w:rFonts w:cs="Arial"/>
          <w:color w:val="000000" w:themeColor="text1"/>
          <w:sz w:val="22"/>
          <w:szCs w:val="22"/>
          <w:lang w:eastAsia="en-US"/>
        </w:rPr>
        <w:fldChar w:fldCharType="end"/>
      </w:r>
      <w:bookmarkEnd w:id="16"/>
      <w:r>
        <w:rPr>
          <w:rFonts w:cs="Arial"/>
          <w:color w:val="000000" w:themeColor="text1"/>
          <w:sz w:val="22"/>
          <w:szCs w:val="22"/>
          <w:lang w:eastAsia="en-US"/>
        </w:rPr>
        <w:t xml:space="preserve">   NO </w:t>
      </w:r>
      <w:bookmarkEnd w:id="15"/>
      <w:r>
        <w:rPr>
          <w:rFonts w:cs="Arial"/>
          <w:color w:val="000000" w:themeColor="text1"/>
          <w:sz w:val="22"/>
          <w:szCs w:val="22"/>
          <w:lang w:eastAsia="en-US"/>
        </w:rPr>
        <w:fldChar w:fldCharType="begin">
          <w:ffData>
            <w:name w:val="Controllo2"/>
            <w:enabled/>
            <w:calcOnExit w:val="0"/>
            <w:checkBox>
              <w:sizeAuto/>
              <w:default w:val="0"/>
            </w:checkBox>
          </w:ffData>
        </w:fldChar>
      </w:r>
      <w:bookmarkStart w:id="17" w:name="Controllo2"/>
      <w:r>
        <w:rPr>
          <w:rFonts w:cs="Arial"/>
          <w:color w:val="000000" w:themeColor="text1"/>
          <w:sz w:val="22"/>
          <w:szCs w:val="22"/>
          <w:lang w:eastAsia="en-US"/>
        </w:rPr>
        <w:instrText xml:space="preserve"> FORMCHECKBOX </w:instrText>
      </w:r>
      <w:r w:rsidR="00BE65A9">
        <w:rPr>
          <w:rFonts w:cs="Arial"/>
          <w:color w:val="000000" w:themeColor="text1"/>
          <w:sz w:val="22"/>
          <w:szCs w:val="22"/>
          <w:lang w:eastAsia="en-US"/>
        </w:rPr>
      </w:r>
      <w:r w:rsidR="00BE65A9">
        <w:rPr>
          <w:rFonts w:cs="Arial"/>
          <w:color w:val="000000" w:themeColor="text1"/>
          <w:sz w:val="22"/>
          <w:szCs w:val="22"/>
          <w:lang w:eastAsia="en-US"/>
        </w:rPr>
        <w:fldChar w:fldCharType="separate"/>
      </w:r>
      <w:r>
        <w:rPr>
          <w:rFonts w:cs="Arial"/>
          <w:color w:val="000000" w:themeColor="text1"/>
          <w:sz w:val="22"/>
          <w:szCs w:val="22"/>
          <w:lang w:eastAsia="en-US"/>
        </w:rPr>
        <w:fldChar w:fldCharType="end"/>
      </w:r>
      <w:bookmarkEnd w:id="17"/>
    </w:p>
    <w:p w14:paraId="79A9DBCF" w14:textId="04628160" w:rsidR="00C2724D" w:rsidRDefault="00C2724D" w:rsidP="002E5059">
      <w:pPr>
        <w:rPr>
          <w:rFonts w:cs="Arial"/>
          <w:color w:val="000000" w:themeColor="text1"/>
          <w:sz w:val="22"/>
          <w:szCs w:val="22"/>
          <w:lang w:eastAsia="en-US"/>
        </w:rPr>
      </w:pPr>
    </w:p>
    <w:p w14:paraId="5209E603" w14:textId="60C9EC63" w:rsidR="00C2724D" w:rsidRDefault="00C2724D" w:rsidP="002E5059">
      <w:pPr>
        <w:rPr>
          <w:rFonts w:cs="Arial"/>
          <w:color w:val="000000" w:themeColor="text1"/>
          <w:sz w:val="22"/>
          <w:szCs w:val="22"/>
          <w:lang w:eastAsia="en-US"/>
        </w:rPr>
      </w:pPr>
    </w:p>
    <w:p w14:paraId="3D7E7000" w14:textId="369B8844" w:rsidR="00C2724D" w:rsidRDefault="00C2724D" w:rsidP="002E5059">
      <w:pPr>
        <w:rPr>
          <w:rFonts w:cs="Arial"/>
          <w:color w:val="000000" w:themeColor="text1"/>
          <w:sz w:val="22"/>
          <w:szCs w:val="22"/>
          <w:lang w:eastAsia="en-US"/>
        </w:rPr>
      </w:pPr>
    </w:p>
    <w:p w14:paraId="07C7717F" w14:textId="0959D1FB" w:rsidR="00C2724D" w:rsidRDefault="00C2724D" w:rsidP="002E5059">
      <w:pPr>
        <w:rPr>
          <w:rFonts w:cs="Arial"/>
          <w:color w:val="000000" w:themeColor="text1"/>
          <w:sz w:val="22"/>
          <w:szCs w:val="22"/>
          <w:lang w:eastAsia="en-US"/>
        </w:rPr>
      </w:pPr>
    </w:p>
    <w:p w14:paraId="55D9508A" w14:textId="0CF3AD7B" w:rsidR="00C2724D" w:rsidRDefault="00C2724D" w:rsidP="002E5059">
      <w:pPr>
        <w:rPr>
          <w:rFonts w:cs="Arial"/>
          <w:color w:val="000000" w:themeColor="text1"/>
          <w:sz w:val="22"/>
          <w:szCs w:val="22"/>
          <w:lang w:eastAsia="en-US"/>
        </w:rPr>
      </w:pPr>
    </w:p>
    <w:p w14:paraId="7B52F802" w14:textId="39016B00" w:rsidR="00C2724D" w:rsidRDefault="00C2724D" w:rsidP="002E5059">
      <w:pPr>
        <w:rPr>
          <w:rFonts w:cs="Arial"/>
          <w:color w:val="000000" w:themeColor="text1"/>
          <w:sz w:val="22"/>
          <w:szCs w:val="22"/>
          <w:lang w:eastAsia="en-US"/>
        </w:rPr>
      </w:pPr>
    </w:p>
    <w:p w14:paraId="0672A5A9" w14:textId="31FD13FC" w:rsidR="00C2724D" w:rsidRDefault="00C2724D" w:rsidP="002E5059">
      <w:pPr>
        <w:rPr>
          <w:rFonts w:cs="Arial"/>
          <w:color w:val="000000" w:themeColor="text1"/>
          <w:sz w:val="22"/>
          <w:szCs w:val="22"/>
          <w:lang w:eastAsia="en-US"/>
        </w:rPr>
      </w:pPr>
    </w:p>
    <w:p w14:paraId="54F4849C" w14:textId="07785B7B" w:rsidR="009076DC" w:rsidRDefault="009076DC">
      <w:pPr>
        <w:spacing w:after="160" w:line="259" w:lineRule="auto"/>
        <w:rPr>
          <w:rFonts w:cs="Arial"/>
          <w:color w:val="000000" w:themeColor="text1"/>
          <w:sz w:val="22"/>
          <w:szCs w:val="22"/>
          <w:lang w:eastAsia="en-US"/>
        </w:rPr>
      </w:pPr>
      <w:r>
        <w:rPr>
          <w:rFonts w:cs="Arial"/>
          <w:color w:val="000000" w:themeColor="text1"/>
          <w:sz w:val="22"/>
          <w:szCs w:val="22"/>
          <w:lang w:eastAsia="en-US"/>
        </w:rPr>
        <w:br w:type="page"/>
      </w:r>
    </w:p>
    <w:p w14:paraId="2F5A38CE" w14:textId="77777777" w:rsidR="00EF4B87" w:rsidRDefault="00EF4B87" w:rsidP="002E5059">
      <w:pPr>
        <w:rPr>
          <w:rFonts w:cs="Arial"/>
          <w:color w:val="000000" w:themeColor="text1"/>
          <w:sz w:val="22"/>
          <w:szCs w:val="22"/>
          <w:lang w:eastAsia="en-US"/>
        </w:rPr>
      </w:pPr>
    </w:p>
    <w:p w14:paraId="0F3DD348" w14:textId="77777777" w:rsidR="00EF4B87" w:rsidRDefault="00EF4B87" w:rsidP="002E5059">
      <w:pPr>
        <w:rPr>
          <w:rFonts w:cs="Arial"/>
          <w:color w:val="000000" w:themeColor="text1"/>
          <w:sz w:val="22"/>
          <w:szCs w:val="22"/>
          <w:lang w:eastAsia="en-US"/>
        </w:rPr>
      </w:pPr>
    </w:p>
    <w:p w14:paraId="6D5D84AC" w14:textId="37B79BF8" w:rsidR="00C2724D" w:rsidRDefault="00C2724D" w:rsidP="002E5059">
      <w:pPr>
        <w:rPr>
          <w:rFonts w:cs="Arial"/>
          <w:color w:val="000000" w:themeColor="text1"/>
          <w:sz w:val="22"/>
          <w:szCs w:val="22"/>
          <w:lang w:eastAsia="en-US"/>
        </w:rPr>
      </w:pPr>
    </w:p>
    <w:p w14:paraId="65F06D84" w14:textId="77777777" w:rsidR="00C2724D" w:rsidRPr="002A2E02" w:rsidRDefault="00C2724D" w:rsidP="00C2724D">
      <w:pPr>
        <w:spacing w:line="360" w:lineRule="auto"/>
        <w:jc w:val="both"/>
        <w:rPr>
          <w:rFonts w:asciiTheme="minorHAnsi" w:hAnsiTheme="minorHAnsi" w:cstheme="minorHAnsi"/>
          <w:b/>
          <w:bCs/>
        </w:rPr>
      </w:pPr>
      <w:r w:rsidRPr="002A2E02">
        <w:rPr>
          <w:rFonts w:asciiTheme="minorHAnsi" w:hAnsiTheme="minorHAnsi" w:cstheme="minorHAnsi"/>
          <w:b/>
          <w:bCs/>
          <w:color w:val="212121"/>
        </w:rPr>
        <w:t>Informativa in materia di trattamento dei dati personali ai sensi del Regolamento (UE) 2016/679</w:t>
      </w:r>
    </w:p>
    <w:p w14:paraId="53A64EDF" w14:textId="77777777" w:rsidR="00C2724D" w:rsidRDefault="00C2724D" w:rsidP="00C2724D">
      <w:pPr>
        <w:pStyle w:val="Corpotesto"/>
        <w:spacing w:before="7" w:line="360" w:lineRule="auto"/>
        <w:rPr>
          <w:b/>
          <w:sz w:val="21"/>
        </w:rPr>
      </w:pPr>
    </w:p>
    <w:p w14:paraId="2E2CACC3" w14:textId="77777777" w:rsidR="00C2724D" w:rsidRDefault="00C2724D" w:rsidP="00C2724D">
      <w:pPr>
        <w:pStyle w:val="Corpotesto"/>
        <w:spacing w:line="360" w:lineRule="auto"/>
        <w:rPr>
          <w:rFonts w:ascii="Calibri" w:hAnsi="Calibri" w:cs="Tahoma"/>
          <w:sz w:val="22"/>
          <w:szCs w:val="22"/>
        </w:rPr>
      </w:pPr>
      <w:r w:rsidRPr="002A2E02">
        <w:rPr>
          <w:rFonts w:ascii="Calibri" w:hAnsi="Calibri" w:cs="Tahoma"/>
          <w:sz w:val="22"/>
          <w:szCs w:val="22"/>
        </w:rPr>
        <w:t>Con riferimento ai dati personali conferiti con la presente domanda di contributo, si forniscono le seguenti informazioni:</w:t>
      </w:r>
    </w:p>
    <w:p w14:paraId="02EC6FF6" w14:textId="77777777" w:rsidR="00C2724D" w:rsidRPr="00B46F72" w:rsidRDefault="00C2724D" w:rsidP="00C2724D">
      <w:pPr>
        <w:pStyle w:val="Titolo1"/>
        <w:numPr>
          <w:ilvl w:val="0"/>
          <w:numId w:val="4"/>
        </w:numPr>
        <w:tabs>
          <w:tab w:val="left" w:pos="329"/>
        </w:tabs>
        <w:spacing w:before="1" w:line="360" w:lineRule="auto"/>
        <w:ind w:hanging="217"/>
        <w:rPr>
          <w:rFonts w:eastAsia="Times New Roman" w:cs="Tahoma"/>
          <w:bCs w:val="0"/>
          <w:lang w:eastAsia="it-IT"/>
        </w:rPr>
      </w:pPr>
      <w:r w:rsidRPr="00B46F72">
        <w:rPr>
          <w:rFonts w:eastAsia="Times New Roman" w:cs="Tahoma"/>
          <w:bCs w:val="0"/>
          <w:lang w:eastAsia="it-IT"/>
        </w:rPr>
        <w:t>Titolare e Responsabile della protezione dei dati</w:t>
      </w:r>
    </w:p>
    <w:p w14:paraId="438FEFE8" w14:textId="77777777" w:rsidR="00C2724D" w:rsidRDefault="00C2724D" w:rsidP="00C2724D">
      <w:pPr>
        <w:pStyle w:val="Corpotesto"/>
        <w:spacing w:line="360" w:lineRule="auto"/>
        <w:ind w:left="112" w:right="-427"/>
        <w:jc w:val="left"/>
        <w:rPr>
          <w:rFonts w:ascii="Calibri" w:hAnsi="Calibri" w:cs="Tahoma"/>
          <w:sz w:val="22"/>
          <w:szCs w:val="22"/>
        </w:rPr>
      </w:pPr>
      <w:r w:rsidRPr="00B46F72">
        <w:rPr>
          <w:rFonts w:ascii="Calibri" w:hAnsi="Calibri" w:cs="Tahoma"/>
          <w:sz w:val="22"/>
          <w:szCs w:val="22"/>
        </w:rPr>
        <w:t xml:space="preserve">Titolare del trattamento è la Camera di commercio di Milano Monza Brianza Lodi – Via Meravigli 9/B, 20123, Milano - </w:t>
      </w:r>
      <w:hyperlink r:id="rId8">
        <w:r w:rsidRPr="00B46F72">
          <w:rPr>
            <w:rFonts w:ascii="Calibri" w:hAnsi="Calibri" w:cs="Tahoma"/>
            <w:sz w:val="22"/>
            <w:szCs w:val="22"/>
          </w:rPr>
          <w:t xml:space="preserve">http://www.milomb.camcom.it </w:t>
        </w:r>
      </w:hyperlink>
      <w:r w:rsidRPr="00B46F72">
        <w:rPr>
          <w:rFonts w:ascii="Calibri" w:hAnsi="Calibri" w:cs="Tahoma"/>
          <w:sz w:val="22"/>
          <w:szCs w:val="22"/>
        </w:rPr>
        <w:t xml:space="preserve">- </w:t>
      </w:r>
      <w:hyperlink r:id="rId9">
        <w:r w:rsidRPr="00B46F72">
          <w:rPr>
            <w:rFonts w:ascii="Calibri" w:hAnsi="Calibri" w:cs="Tahoma"/>
            <w:sz w:val="22"/>
            <w:szCs w:val="22"/>
          </w:rPr>
          <w:t>cciaa@pec.milomb.camcom.it.</w:t>
        </w:r>
      </w:hyperlink>
      <w:r>
        <w:rPr>
          <w:rFonts w:ascii="Calibri" w:hAnsi="Calibri" w:cs="Tahoma"/>
          <w:sz w:val="22"/>
          <w:szCs w:val="22"/>
        </w:rPr>
        <w:t xml:space="preserve"> </w:t>
      </w:r>
    </w:p>
    <w:p w14:paraId="03F37253" w14:textId="77777777" w:rsidR="00C2724D" w:rsidRDefault="00C2724D" w:rsidP="00C2724D">
      <w:pPr>
        <w:pStyle w:val="Corpotesto"/>
        <w:spacing w:line="360" w:lineRule="auto"/>
        <w:ind w:left="112"/>
        <w:rPr>
          <w:rFonts w:ascii="Calibri" w:hAnsi="Calibri" w:cs="Tahoma"/>
          <w:sz w:val="22"/>
          <w:szCs w:val="22"/>
        </w:rPr>
      </w:pPr>
      <w:r w:rsidRPr="00B46F72">
        <w:rPr>
          <w:rFonts w:ascii="Calibri" w:hAnsi="Calibri" w:cs="Tahoma"/>
          <w:sz w:val="22"/>
          <w:szCs w:val="22"/>
        </w:rPr>
        <w:t xml:space="preserve">Responsabile esterno del trattamento </w:t>
      </w:r>
      <w:r w:rsidRPr="00CC4409">
        <w:rPr>
          <w:rFonts w:ascii="Calibri" w:hAnsi="Calibri" w:cs="Tahoma"/>
          <w:sz w:val="22"/>
          <w:szCs w:val="22"/>
        </w:rPr>
        <w:t>è Infocamere</w:t>
      </w:r>
      <w:r>
        <w:rPr>
          <w:rFonts w:ascii="Calibri" w:hAnsi="Calibri" w:cs="Tahoma"/>
          <w:sz w:val="22"/>
          <w:szCs w:val="22"/>
        </w:rPr>
        <w:t xml:space="preserve">. </w:t>
      </w:r>
    </w:p>
    <w:p w14:paraId="2D7598DE" w14:textId="77777777" w:rsidR="00C2724D" w:rsidRPr="00B46F72" w:rsidRDefault="00C2724D" w:rsidP="00C2724D">
      <w:pPr>
        <w:pStyle w:val="Corpotesto"/>
        <w:spacing w:line="360" w:lineRule="auto"/>
        <w:ind w:left="112"/>
        <w:rPr>
          <w:rFonts w:ascii="Calibri" w:hAnsi="Calibri" w:cs="Tahoma"/>
          <w:sz w:val="22"/>
          <w:szCs w:val="22"/>
        </w:rPr>
      </w:pPr>
      <w:r w:rsidRPr="00B46F72">
        <w:rPr>
          <w:rFonts w:ascii="Calibri" w:hAnsi="Calibri" w:cs="Tahoma"/>
          <w:sz w:val="22"/>
          <w:szCs w:val="22"/>
        </w:rPr>
        <w:t xml:space="preserve">Presso l’Ente opera il Responsabile della protezione dei dati, designato ai sensi dell’art. 37 del Regolamento (UE) 2016/679, contattabile all’indirizzo </w:t>
      </w:r>
      <w:hyperlink r:id="rId10">
        <w:r w:rsidRPr="00B46F72">
          <w:rPr>
            <w:rFonts w:ascii="Calibri" w:hAnsi="Calibri" w:cs="Tahoma"/>
            <w:sz w:val="22"/>
            <w:szCs w:val="22"/>
          </w:rPr>
          <w:t>RPD@mi.camcom.it.</w:t>
        </w:r>
      </w:hyperlink>
    </w:p>
    <w:p w14:paraId="137657C4" w14:textId="77777777" w:rsidR="00C2724D" w:rsidRDefault="00C2724D" w:rsidP="00C2724D">
      <w:pPr>
        <w:pStyle w:val="Titolo1"/>
        <w:numPr>
          <w:ilvl w:val="0"/>
          <w:numId w:val="4"/>
        </w:numPr>
        <w:tabs>
          <w:tab w:val="left" w:pos="329"/>
        </w:tabs>
        <w:spacing w:before="269" w:line="360" w:lineRule="auto"/>
        <w:ind w:hanging="217"/>
      </w:pPr>
      <w:r>
        <w:t>Finalità e base giuridica del</w:t>
      </w:r>
      <w:r>
        <w:rPr>
          <w:spacing w:val="-12"/>
        </w:rPr>
        <w:t xml:space="preserve"> </w:t>
      </w:r>
      <w:r>
        <w:t>trattamento</w:t>
      </w:r>
    </w:p>
    <w:p w14:paraId="3E11A8E2" w14:textId="77777777" w:rsidR="00C2724D" w:rsidRDefault="00C2724D" w:rsidP="00C2724D">
      <w:pPr>
        <w:pStyle w:val="Corpotesto"/>
        <w:spacing w:line="360" w:lineRule="auto"/>
        <w:ind w:left="112"/>
        <w:rPr>
          <w:rFonts w:ascii="Calibri" w:hAnsi="Calibri" w:cs="Tahoma"/>
          <w:sz w:val="22"/>
          <w:szCs w:val="22"/>
        </w:rPr>
      </w:pPr>
      <w:r w:rsidRPr="00B46F72">
        <w:rPr>
          <w:rFonts w:ascii="Calibri" w:hAnsi="Calibri" w:cs="Tahoma"/>
          <w:sz w:val="22"/>
          <w:szCs w:val="22"/>
        </w:rPr>
        <w:t xml:space="preserve">I dati forniti sono trattati al fine di gestire le attività inerenti il procedimento amministrativo di concessione del contributo di cui al bando </w:t>
      </w:r>
      <w:r w:rsidRPr="003C6329">
        <w:rPr>
          <w:rFonts w:ascii="Calibri" w:hAnsi="Calibri" w:cs="Tahoma"/>
          <w:bCs/>
          <w:sz w:val="22"/>
          <w:szCs w:val="22"/>
        </w:rPr>
        <w:t xml:space="preserve">per il sostegno alle  PMI della Camera di Commercio di </w:t>
      </w:r>
      <w:r w:rsidRPr="009F157F">
        <w:rPr>
          <w:rFonts w:ascii="Calibri" w:hAnsi="Calibri" w:cs="Tahoma"/>
          <w:bCs/>
          <w:sz w:val="22"/>
          <w:szCs w:val="22"/>
        </w:rPr>
        <w:t>Milano Lodi Monza Brianza all’emissione di Bond</w:t>
      </w:r>
      <w:r w:rsidRPr="009F157F">
        <w:rPr>
          <w:rFonts w:ascii="Calibri" w:hAnsi="Calibri" w:cs="Tahoma"/>
          <w:b/>
          <w:sz w:val="22"/>
          <w:szCs w:val="22"/>
        </w:rPr>
        <w:t xml:space="preserve"> “Milomb MiniBond New” – Edizione 2022-2023,</w:t>
      </w:r>
      <w:r w:rsidRPr="009F157F">
        <w:rPr>
          <w:rFonts w:ascii="Calibri" w:hAnsi="Calibri" w:cs="Tahoma"/>
          <w:sz w:val="22"/>
          <w:szCs w:val="22"/>
        </w:rPr>
        <w:t xml:space="preserve"> </w:t>
      </w:r>
      <w:bookmarkStart w:id="18" w:name="_Hlk109152404"/>
      <w:r w:rsidRPr="00C873E4">
        <w:rPr>
          <w:rFonts w:ascii="Calibri" w:hAnsi="Calibri" w:cs="Tahoma"/>
          <w:sz w:val="22"/>
          <w:szCs w:val="22"/>
        </w:rPr>
        <w:t>comprensivo delle attività di valutazione, verifica istruttoria, controllo requisiti, liquidazione delle agevolazioni e relativi</w:t>
      </w:r>
      <w:bookmarkEnd w:id="18"/>
      <w:r w:rsidRPr="00D366AF">
        <w:rPr>
          <w:rFonts w:ascii="Calibri" w:hAnsi="Calibri" w:cs="Tahoma"/>
          <w:sz w:val="22"/>
          <w:szCs w:val="22"/>
        </w:rPr>
        <w:t xml:space="preserve"> </w:t>
      </w:r>
      <w:r w:rsidRPr="009F157F">
        <w:rPr>
          <w:rFonts w:ascii="Calibri" w:hAnsi="Calibri" w:cs="Tahoma"/>
          <w:sz w:val="22"/>
          <w:szCs w:val="22"/>
        </w:rPr>
        <w:t>adempimenti amministrativo-contabili connessi nonché le eventuali attività di monitoraggio di qualità e/o soddisfazione dell’utenza.</w:t>
      </w:r>
      <w:r w:rsidRPr="009F157F">
        <w:rPr>
          <w:rFonts w:ascii="Calibri" w:hAnsi="Calibri" w:cs="Tahoma"/>
          <w:b/>
          <w:sz w:val="22"/>
          <w:szCs w:val="22"/>
        </w:rPr>
        <w:t xml:space="preserve"> </w:t>
      </w:r>
      <w:r w:rsidRPr="009F157F">
        <w:rPr>
          <w:rFonts w:ascii="Calibri" w:hAnsi="Calibri" w:cs="Tahoma"/>
          <w:sz w:val="22"/>
          <w:szCs w:val="22"/>
        </w:rPr>
        <w:t>La base giuridica del trattamento ai sensi dell’art. 6 del GDPR è costituita dall’esecuzione di un compito di interesse pubblico e, nello specifico, è connessa alla funzione istituzionale di promozione e sviluppo delle imprese prevista dalla L. 580/1993.</w:t>
      </w:r>
    </w:p>
    <w:p w14:paraId="4688C629" w14:textId="77777777" w:rsidR="00C2724D" w:rsidRPr="006F1955" w:rsidRDefault="00C2724D" w:rsidP="00C2724D">
      <w:pPr>
        <w:pStyle w:val="Corpotesto"/>
        <w:spacing w:line="360" w:lineRule="auto"/>
        <w:ind w:left="113"/>
        <w:rPr>
          <w:rFonts w:ascii="Calibri" w:hAnsi="Calibri" w:cs="Tahoma"/>
          <w:bCs/>
          <w:sz w:val="22"/>
          <w:szCs w:val="22"/>
        </w:rPr>
      </w:pPr>
      <w:r w:rsidRPr="006F1955">
        <w:rPr>
          <w:rFonts w:ascii="Calibri" w:hAnsi="Calibri" w:cs="Tahoma"/>
          <w:bCs/>
          <w:sz w:val="22"/>
          <w:szCs w:val="22"/>
        </w:rPr>
        <w:t>Il trattamento finalizzato al controllo di veridicità delle autodichiarazioni rese dall’interessato e la pubblicazione delle graduatorie sono effettuati per adempiere agli obblighi legali imposti ai Titolari rispettivamente dal D.P.R. n. 445/2000 e dal d.lgs 33/2013, e pertanto legittimati dalla base giuridica di cui all’art. 6 c. 1 lettera c) del GDPR. L’eventuale trattamento di dati relativi a condanne penali originato dai controlli avviene nel rispetto delle prescrizioni di cui agli artt. 10 del GDPR e 2-octies del D.lgs n. 196/2003.</w:t>
      </w:r>
    </w:p>
    <w:p w14:paraId="0826E77E" w14:textId="77777777" w:rsidR="00C2724D" w:rsidRDefault="00C2724D" w:rsidP="00C2724D">
      <w:pPr>
        <w:spacing w:line="360" w:lineRule="auto"/>
        <w:ind w:left="113"/>
        <w:jc w:val="both"/>
        <w:rPr>
          <w:rFonts w:ascii="Calibri" w:hAnsi="Calibri" w:cs="Tahoma"/>
          <w:sz w:val="22"/>
          <w:szCs w:val="22"/>
        </w:rPr>
      </w:pPr>
      <w:r w:rsidRPr="006F1955">
        <w:rPr>
          <w:rFonts w:ascii="Calibri" w:hAnsi="Calibri" w:cs="Tahoma"/>
          <w:sz w:val="22"/>
          <w:szCs w:val="22"/>
        </w:rPr>
        <w:t>I dati forniti potranno essere altresì trattati per l’ulteriore finalità di invio di comunicazioni relative ad attività, servizi, eventi ed iniziative istituzionali promosse dalla Camera di commercio, nonché dalle sue Aziende Speciali, controllate e partecipate. La base giuridica del trattamento ai sensi dell’art. 6 del GDPR è costituita dal consenso dell’interessato</w:t>
      </w:r>
      <w:r>
        <w:rPr>
          <w:rFonts w:ascii="Calibri" w:hAnsi="Calibri" w:cs="Tahoma"/>
          <w:sz w:val="22"/>
          <w:szCs w:val="22"/>
        </w:rPr>
        <w:t>.</w:t>
      </w:r>
    </w:p>
    <w:p w14:paraId="578B8305" w14:textId="77777777" w:rsidR="00C2724D" w:rsidRPr="00352AA9" w:rsidRDefault="00C2724D" w:rsidP="00C2724D">
      <w:pPr>
        <w:spacing w:line="360" w:lineRule="auto"/>
        <w:ind w:left="113"/>
        <w:jc w:val="both"/>
        <w:rPr>
          <w:rFonts w:ascii="Calibri" w:hAnsi="Calibri" w:cs="Tahoma"/>
          <w:sz w:val="22"/>
          <w:szCs w:val="22"/>
          <w:highlight w:val="yellow"/>
        </w:rPr>
      </w:pPr>
    </w:p>
    <w:p w14:paraId="1E2E4424" w14:textId="77777777" w:rsidR="00C2724D" w:rsidRPr="00B46F72" w:rsidRDefault="00C2724D" w:rsidP="00C2724D">
      <w:pPr>
        <w:pStyle w:val="Corpotesto"/>
        <w:tabs>
          <w:tab w:val="left" w:leader="dot" w:pos="4360"/>
        </w:tabs>
        <w:spacing w:before="1" w:line="360" w:lineRule="auto"/>
        <w:ind w:left="112" w:right="105"/>
        <w:rPr>
          <w:rFonts w:ascii="Calibri" w:hAnsi="Calibri" w:cs="Tahoma"/>
          <w:b/>
          <w:sz w:val="22"/>
          <w:szCs w:val="22"/>
        </w:rPr>
      </w:pPr>
      <w:r>
        <w:rPr>
          <w:rFonts w:ascii="Calibri" w:hAnsi="Calibri" w:cs="Tahoma"/>
          <w:b/>
          <w:sz w:val="22"/>
          <w:szCs w:val="22"/>
        </w:rPr>
        <w:lastRenderedPageBreak/>
        <w:t>3.</w:t>
      </w:r>
      <w:r w:rsidRPr="00B46F72">
        <w:rPr>
          <w:rFonts w:ascii="Calibri" w:hAnsi="Calibri" w:cs="Tahoma"/>
          <w:b/>
          <w:sz w:val="22"/>
          <w:szCs w:val="22"/>
        </w:rPr>
        <w:t>Modalità di trattamento</w:t>
      </w:r>
    </w:p>
    <w:p w14:paraId="6FF8CD13" w14:textId="77777777" w:rsidR="00C2724D" w:rsidRDefault="00C2724D" w:rsidP="00C2724D">
      <w:pPr>
        <w:pStyle w:val="Corpotesto"/>
        <w:spacing w:line="360" w:lineRule="auto"/>
        <w:ind w:left="112" w:right="104"/>
        <w:rPr>
          <w:rFonts w:ascii="Calibri" w:hAnsi="Calibri" w:cs="Tahoma"/>
          <w:sz w:val="22"/>
          <w:szCs w:val="22"/>
        </w:rPr>
      </w:pPr>
      <w:r w:rsidRPr="00C873E4">
        <w:rPr>
          <w:rFonts w:ascii="Calibri" w:hAnsi="Calibri" w:cs="Tahoma"/>
          <w:sz w:val="22"/>
          <w:szCs w:val="22"/>
        </w:rPr>
        <w:t xml:space="preserve">I dati personali acquisiti sono trattati da personale autorizzato in forma cartacea e/o elettronica mediante procedure di registrazione, archiviazione ed elaborazione, anche informatizzata. Il trattamento avviene in modo tale da garantire la sicurezza e la riservatezza. </w:t>
      </w:r>
    </w:p>
    <w:p w14:paraId="36E0545A" w14:textId="77777777" w:rsidR="00C2724D" w:rsidRPr="00C873E4" w:rsidRDefault="00C2724D" w:rsidP="00C2724D">
      <w:pPr>
        <w:pStyle w:val="Corpotesto"/>
        <w:spacing w:line="360" w:lineRule="auto"/>
        <w:ind w:left="112" w:right="104"/>
        <w:rPr>
          <w:rFonts w:ascii="Calibri" w:hAnsi="Calibri" w:cs="Tahoma"/>
          <w:sz w:val="22"/>
          <w:szCs w:val="22"/>
        </w:rPr>
      </w:pPr>
    </w:p>
    <w:p w14:paraId="5710E3AD" w14:textId="77777777" w:rsidR="00C2724D" w:rsidRDefault="00C2724D" w:rsidP="00C2724D">
      <w:pPr>
        <w:pStyle w:val="Titolo1"/>
        <w:tabs>
          <w:tab w:val="left" w:pos="329"/>
        </w:tabs>
        <w:spacing w:before="56" w:line="360" w:lineRule="auto"/>
        <w:ind w:left="112" w:firstLine="0"/>
      </w:pPr>
      <w:r>
        <w:t>4.Conferimento dei</w:t>
      </w:r>
      <w:r>
        <w:rPr>
          <w:spacing w:val="-5"/>
        </w:rPr>
        <w:t xml:space="preserve"> </w:t>
      </w:r>
      <w:r>
        <w:t>dati</w:t>
      </w:r>
    </w:p>
    <w:p w14:paraId="3DFB3BAA" w14:textId="77777777" w:rsidR="00C2724D" w:rsidRDefault="00C2724D" w:rsidP="00C2724D">
      <w:pPr>
        <w:pStyle w:val="Corpotesto"/>
        <w:spacing w:line="360" w:lineRule="auto"/>
        <w:ind w:left="112" w:right="104"/>
        <w:rPr>
          <w:rFonts w:ascii="Calibri" w:hAnsi="Calibri" w:cs="Tahoma"/>
          <w:sz w:val="22"/>
          <w:szCs w:val="22"/>
        </w:rPr>
      </w:pPr>
      <w:r w:rsidRPr="00B46F72">
        <w:rPr>
          <w:rFonts w:ascii="Calibri" w:hAnsi="Calibri" w:cs="Tahoma"/>
          <w:sz w:val="22"/>
          <w:szCs w:val="22"/>
        </w:rPr>
        <w:t>Il conferimento dei dati per la finalità connesse alla gestione del processo amministrativo è di carattere volontario. Il mancato conferimento comporterà l’impossibilità di procedere all’esame della domanda e di eseguire le attività istruttorie dovute nell’ambito dei procedimenti di concessione di contributi pubblici da parte dell’Ente camerale.</w:t>
      </w:r>
    </w:p>
    <w:p w14:paraId="6A2CBE19" w14:textId="77777777" w:rsidR="00C2724D" w:rsidRPr="00B46F72" w:rsidRDefault="00C2724D" w:rsidP="00C2724D">
      <w:pPr>
        <w:pStyle w:val="Corpotesto"/>
        <w:spacing w:line="360" w:lineRule="auto"/>
        <w:ind w:left="112" w:right="104"/>
        <w:rPr>
          <w:rFonts w:ascii="Calibri" w:hAnsi="Calibri" w:cs="Tahoma"/>
          <w:sz w:val="22"/>
          <w:szCs w:val="22"/>
        </w:rPr>
      </w:pPr>
    </w:p>
    <w:p w14:paraId="5185C103" w14:textId="77777777" w:rsidR="00C2724D" w:rsidRDefault="00C2724D" w:rsidP="00C2724D">
      <w:pPr>
        <w:pStyle w:val="Titolo1"/>
        <w:tabs>
          <w:tab w:val="left" w:pos="329"/>
        </w:tabs>
        <w:spacing w:line="360" w:lineRule="auto"/>
      </w:pPr>
      <w:r>
        <w:t>5.Comunicazione e</w:t>
      </w:r>
      <w:r>
        <w:rPr>
          <w:spacing w:val="-6"/>
        </w:rPr>
        <w:t xml:space="preserve"> </w:t>
      </w:r>
      <w:r>
        <w:t>diffusione</w:t>
      </w:r>
    </w:p>
    <w:p w14:paraId="134A7A91" w14:textId="77777777" w:rsidR="00C2724D" w:rsidRPr="00A167AB" w:rsidRDefault="00C2724D" w:rsidP="00C2724D">
      <w:pPr>
        <w:pStyle w:val="Corpotesto"/>
        <w:spacing w:line="360" w:lineRule="auto"/>
        <w:ind w:left="112" w:right="107" w:hanging="1"/>
        <w:rPr>
          <w:rFonts w:ascii="Calibri" w:hAnsi="Calibri" w:cs="Tahoma"/>
          <w:sz w:val="22"/>
          <w:szCs w:val="22"/>
        </w:rPr>
      </w:pPr>
      <w:r w:rsidRPr="00A167AB">
        <w:rPr>
          <w:rFonts w:ascii="Calibri" w:hAnsi="Calibri" w:cs="Tahoma"/>
          <w:sz w:val="22"/>
          <w:szCs w:val="22"/>
        </w:rPr>
        <w:t>I dati conferiti possono essere comunicati agli altri uffici dell’Amministrazione competenti al perseguimento delle finalità di cui al punto 2, ai componenti la Commissione di valutazione, nonché a personale dipendente degli eventuali Contitolari (es. partner istituzionali) e dei Responsabili esterni da questi nominati o ad altri soggetti deputati a ricevere, istruire e trasmettere la domanda di partecipazione.</w:t>
      </w:r>
    </w:p>
    <w:p w14:paraId="2B4CC46D" w14:textId="77777777" w:rsidR="00C2724D" w:rsidRDefault="00C2724D" w:rsidP="00C2724D">
      <w:pPr>
        <w:pStyle w:val="Corpotesto"/>
        <w:spacing w:line="360" w:lineRule="auto"/>
        <w:ind w:left="112" w:right="107" w:hanging="1"/>
        <w:rPr>
          <w:rFonts w:ascii="Calibri" w:hAnsi="Calibri" w:cs="Tahoma"/>
          <w:sz w:val="22"/>
          <w:szCs w:val="22"/>
        </w:rPr>
      </w:pPr>
      <w:r w:rsidRPr="00A167AB">
        <w:rPr>
          <w:rFonts w:ascii="Calibri" w:hAnsi="Calibri" w:cs="Tahoma"/>
          <w:sz w:val="22"/>
          <w:szCs w:val="22"/>
        </w:rPr>
        <w:t>Sono resi pubblici nella forma e nei limiti degli obblighi di pubblicità e trasparenza posti in capo al Titolare dalla normativa vigente in materia</w:t>
      </w:r>
      <w:r>
        <w:rPr>
          <w:rFonts w:ascii="Calibri" w:hAnsi="Calibri" w:cs="Tahoma"/>
          <w:sz w:val="22"/>
          <w:szCs w:val="22"/>
        </w:rPr>
        <w:t>.</w:t>
      </w:r>
    </w:p>
    <w:p w14:paraId="3B184278" w14:textId="77777777" w:rsidR="00C2724D" w:rsidRPr="00B46F72" w:rsidRDefault="00C2724D" w:rsidP="00C2724D">
      <w:pPr>
        <w:pStyle w:val="Corpotesto"/>
        <w:spacing w:line="360" w:lineRule="auto"/>
        <w:ind w:left="112" w:right="107" w:hanging="1"/>
        <w:rPr>
          <w:rFonts w:ascii="Calibri" w:hAnsi="Calibri" w:cs="Tahoma"/>
          <w:sz w:val="22"/>
          <w:szCs w:val="22"/>
        </w:rPr>
      </w:pPr>
      <w:r w:rsidRPr="00B46F72">
        <w:rPr>
          <w:rFonts w:ascii="Calibri" w:hAnsi="Calibri" w:cs="Tahoma"/>
          <w:sz w:val="22"/>
          <w:szCs w:val="22"/>
        </w:rPr>
        <w:t xml:space="preserve"> </w:t>
      </w:r>
    </w:p>
    <w:p w14:paraId="2CBACA44" w14:textId="77777777" w:rsidR="00C2724D" w:rsidRDefault="00C2724D" w:rsidP="00C2724D">
      <w:pPr>
        <w:pStyle w:val="Titolo1"/>
        <w:tabs>
          <w:tab w:val="left" w:pos="329"/>
        </w:tabs>
        <w:spacing w:line="360" w:lineRule="auto"/>
        <w:ind w:left="112" w:firstLine="0"/>
      </w:pPr>
      <w:r>
        <w:t>6.Periodo di</w:t>
      </w:r>
      <w:r>
        <w:rPr>
          <w:spacing w:val="-5"/>
        </w:rPr>
        <w:t xml:space="preserve"> </w:t>
      </w:r>
      <w:r>
        <w:t>conservazione</w:t>
      </w:r>
    </w:p>
    <w:p w14:paraId="14EE4FEC" w14:textId="77777777" w:rsidR="00C2724D" w:rsidRDefault="00C2724D" w:rsidP="00C2724D">
      <w:pPr>
        <w:pStyle w:val="Corpotesto"/>
        <w:spacing w:line="360" w:lineRule="auto"/>
        <w:ind w:left="112" w:right="109"/>
      </w:pPr>
      <w:r w:rsidRPr="00B46F72">
        <w:rPr>
          <w:rFonts w:ascii="Calibri" w:hAnsi="Calibri" w:cs="Tahoma"/>
          <w:sz w:val="22"/>
          <w:szCs w:val="22"/>
        </w:rPr>
        <w:t>I dati forniti saranno trattati per il periodo strettamente necessario al perseguimento delle finalità sopra dichiarate e conservati per quanto dovuto in relazione a obblighi di legge o disposizioni regolamentari o a necessità dovute alla corretta gestione del procedimento</w:t>
      </w:r>
      <w:r>
        <w:t>.</w:t>
      </w:r>
    </w:p>
    <w:p w14:paraId="157CD393" w14:textId="77777777" w:rsidR="00C2724D" w:rsidRDefault="00C2724D" w:rsidP="00C2724D">
      <w:pPr>
        <w:pStyle w:val="Corpotesto"/>
        <w:spacing w:line="360" w:lineRule="auto"/>
        <w:ind w:left="112" w:right="109"/>
        <w:rPr>
          <w:i/>
        </w:rPr>
      </w:pPr>
    </w:p>
    <w:p w14:paraId="70CD62C6" w14:textId="77777777" w:rsidR="00C2724D" w:rsidRDefault="00C2724D" w:rsidP="00C2724D">
      <w:pPr>
        <w:pStyle w:val="Titolo1"/>
        <w:tabs>
          <w:tab w:val="left" w:pos="329"/>
        </w:tabs>
        <w:spacing w:line="360" w:lineRule="auto"/>
        <w:ind w:left="112" w:firstLine="0"/>
      </w:pPr>
      <w:r>
        <w:t>7.Diritti dell’interessato e forme di</w:t>
      </w:r>
      <w:r>
        <w:rPr>
          <w:spacing w:val="-15"/>
        </w:rPr>
        <w:t xml:space="preserve"> </w:t>
      </w:r>
      <w:r>
        <w:t>tutela</w:t>
      </w:r>
    </w:p>
    <w:p w14:paraId="125344DD" w14:textId="77777777" w:rsidR="00C2724D" w:rsidRDefault="00C2724D" w:rsidP="00C2724D">
      <w:pPr>
        <w:pStyle w:val="Corpotesto"/>
        <w:spacing w:line="360" w:lineRule="auto"/>
        <w:ind w:left="112" w:right="109"/>
        <w:rPr>
          <w:rFonts w:ascii="Calibri" w:hAnsi="Calibri" w:cs="Tahoma"/>
          <w:sz w:val="22"/>
          <w:szCs w:val="22"/>
        </w:rPr>
      </w:pPr>
      <w:r w:rsidRPr="00B46F72">
        <w:rPr>
          <w:rFonts w:ascii="Calibri" w:hAnsi="Calibri" w:cs="Tahoma"/>
          <w:sz w:val="22"/>
          <w:szCs w:val="22"/>
        </w:rPr>
        <w:t>All’interessato è garantito l’esercizio dei diritti riconosciuti dagli artt. 15 e ss. del Reg. (UE) 2016/679 e dalla normativa vigente in materia. In particolare, gli è riconosciuto il diritto di accedere ai propri dati personali, di chiederne la rettifica, l’aggiornamento o la cancellazione se incompleti, erronei o raccolti in violazione di legge, l’opposizione al loro trattamento, la trasformazione in forma anonima o la limitazione del trattamento.</w:t>
      </w:r>
    </w:p>
    <w:p w14:paraId="1F857A60" w14:textId="77777777" w:rsidR="00C2724D" w:rsidRDefault="00C2724D" w:rsidP="00C2724D">
      <w:pPr>
        <w:pStyle w:val="Corpotesto"/>
        <w:spacing w:line="360" w:lineRule="auto"/>
        <w:ind w:left="112" w:right="109"/>
        <w:rPr>
          <w:rFonts w:ascii="Calibri" w:hAnsi="Calibri" w:cs="Tahoma"/>
          <w:sz w:val="22"/>
          <w:szCs w:val="22"/>
        </w:rPr>
      </w:pPr>
      <w:r w:rsidRPr="00B46F72">
        <w:rPr>
          <w:rFonts w:ascii="Calibri" w:hAnsi="Calibri" w:cs="Tahoma"/>
          <w:sz w:val="22"/>
          <w:szCs w:val="22"/>
        </w:rPr>
        <w:lastRenderedPageBreak/>
        <w:t xml:space="preserve">L’esercizio dei diritti da parte degli interessati è disciplinato da apposito Regolamento, che ne definisce i presupposti e le modalità, reperibile – insieme alla relativa modulistica - sul sito istituzionale all’indirizzo </w:t>
      </w:r>
      <w:hyperlink r:id="rId11">
        <w:r w:rsidRPr="00B46F72">
          <w:rPr>
            <w:rFonts w:ascii="Calibri" w:hAnsi="Calibri" w:cs="Tahoma"/>
            <w:sz w:val="22"/>
            <w:szCs w:val="22"/>
          </w:rPr>
          <w:t>https://www.milomb.camcom.it/regolamenti.</w:t>
        </w:r>
      </w:hyperlink>
    </w:p>
    <w:p w14:paraId="5EB46F2B" w14:textId="77777777" w:rsidR="00C2724D" w:rsidRDefault="00C2724D" w:rsidP="00C2724D">
      <w:pPr>
        <w:pStyle w:val="Corpotesto"/>
        <w:spacing w:line="360" w:lineRule="auto"/>
        <w:ind w:left="112" w:right="109"/>
        <w:rPr>
          <w:rFonts w:ascii="Calibri" w:hAnsi="Calibri" w:cs="Tahoma"/>
          <w:sz w:val="22"/>
          <w:szCs w:val="22"/>
        </w:rPr>
      </w:pPr>
      <w:r w:rsidRPr="00B46F72">
        <w:rPr>
          <w:rFonts w:ascii="Calibri" w:hAnsi="Calibri" w:cs="Tahoma"/>
          <w:sz w:val="22"/>
          <w:szCs w:val="22"/>
        </w:rPr>
        <w:t>L’interessato può inoltre proporre segnalazione e reclamo presso l’Autorità Garante per la Protezione dei Dati Personali, secondo le modalità previste dall’Autorità stessa.</w:t>
      </w:r>
      <w:bookmarkStart w:id="19" w:name="_bookmark4"/>
      <w:bookmarkStart w:id="20" w:name="_bookmark5"/>
      <w:bookmarkEnd w:id="19"/>
      <w:bookmarkEnd w:id="20"/>
    </w:p>
    <w:p w14:paraId="4B19AA99" w14:textId="77777777" w:rsidR="00C2724D" w:rsidRPr="00A167AB" w:rsidRDefault="00C2724D" w:rsidP="00C2724D">
      <w:pPr>
        <w:pStyle w:val="Corpotesto"/>
        <w:spacing w:line="360" w:lineRule="auto"/>
        <w:ind w:left="112" w:right="109"/>
        <w:rPr>
          <w:rFonts w:ascii="Calibri" w:hAnsi="Calibri" w:cs="Tahoma"/>
          <w:sz w:val="22"/>
          <w:szCs w:val="22"/>
        </w:rPr>
      </w:pPr>
      <w:r w:rsidRPr="00A167AB">
        <w:rPr>
          <w:rFonts w:ascii="Calibri" w:hAnsi="Calibri" w:cs="Tahoma"/>
          <w:sz w:val="22"/>
          <w:szCs w:val="22"/>
        </w:rPr>
        <w:t>Le parti terze che conferiscono i dati di altri interessati con la compilazione del</w:t>
      </w:r>
      <w:r>
        <w:rPr>
          <w:rFonts w:ascii="Calibri" w:hAnsi="Calibri" w:cs="Tahoma"/>
          <w:sz w:val="22"/>
          <w:szCs w:val="22"/>
        </w:rPr>
        <w:t>la</w:t>
      </w:r>
      <w:r w:rsidRPr="00A167AB">
        <w:rPr>
          <w:rFonts w:ascii="Calibri" w:hAnsi="Calibri" w:cs="Tahoma"/>
          <w:sz w:val="22"/>
          <w:szCs w:val="22"/>
        </w:rPr>
        <w:t xml:space="preserve"> presente dichiarazione si impegnano a comunicare il contenuto della presente informativa a tali interessati.</w:t>
      </w:r>
    </w:p>
    <w:p w14:paraId="19E738B6" w14:textId="77777777" w:rsidR="00C2724D" w:rsidRPr="00974165" w:rsidRDefault="00C2724D" w:rsidP="002E5059">
      <w:pPr>
        <w:rPr>
          <w:rFonts w:cs="Arial"/>
          <w:color w:val="000000" w:themeColor="text1"/>
          <w:sz w:val="22"/>
          <w:szCs w:val="22"/>
          <w:lang w:eastAsia="en-US"/>
        </w:rPr>
      </w:pPr>
    </w:p>
    <w:p w14:paraId="0F3A290B" w14:textId="51DF1A24" w:rsidR="001A4793" w:rsidRDefault="001A4793">
      <w:pPr>
        <w:spacing w:after="160" w:line="259" w:lineRule="auto"/>
        <w:rPr>
          <w:rFonts w:asciiTheme="minorHAnsi" w:hAnsiTheme="minorHAnsi" w:cstheme="minorHAnsi"/>
          <w:b/>
          <w:bCs/>
          <w:color w:val="212121"/>
          <w:sz w:val="22"/>
          <w:szCs w:val="22"/>
        </w:rPr>
      </w:pPr>
    </w:p>
    <w:sectPr w:rsidR="001A4793" w:rsidSect="005A0034">
      <w:headerReference w:type="default" r:id="rId12"/>
      <w:footerReference w:type="even" r:id="rId13"/>
      <w:footerReference w:type="default" r:id="rId14"/>
      <w:headerReference w:type="first" r:id="rId15"/>
      <w:pgSz w:w="11906" w:h="16838"/>
      <w:pgMar w:top="1702" w:right="1701"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9141" w14:textId="77777777" w:rsidR="00601E3E" w:rsidRDefault="00601E3E" w:rsidP="00601E3E">
      <w:r>
        <w:separator/>
      </w:r>
    </w:p>
  </w:endnote>
  <w:endnote w:type="continuationSeparator" w:id="0">
    <w:p w14:paraId="35526844" w14:textId="77777777" w:rsidR="00601E3E" w:rsidRDefault="00601E3E" w:rsidP="0060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B0E9" w14:textId="0B6E98B2" w:rsidR="004517CD" w:rsidRDefault="009714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sidR="00DE5C45">
      <w:rPr>
        <w:rStyle w:val="Numeropagina"/>
      </w:rPr>
      <w:fldChar w:fldCharType="separate"/>
    </w:r>
    <w:r w:rsidR="00DE5C45">
      <w:rPr>
        <w:rStyle w:val="Numeropagina"/>
        <w:noProof/>
      </w:rPr>
      <w:t>2</w:t>
    </w:r>
    <w:r>
      <w:rPr>
        <w:rStyle w:val="Numeropagina"/>
      </w:rPr>
      <w:fldChar w:fldCharType="end"/>
    </w:r>
  </w:p>
  <w:p w14:paraId="21DAC0B3" w14:textId="77777777" w:rsidR="004517CD" w:rsidRDefault="00BE65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3A6A" w14:textId="77777777" w:rsidR="004517CD" w:rsidRDefault="0097144E">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8D5EC9">
      <w:rPr>
        <w:rStyle w:val="Numeropagina"/>
        <w:rFonts w:ascii="Calibri" w:hAnsi="Calibri" w:cs="Calibri"/>
        <w:i/>
        <w:noProof/>
        <w:sz w:val="18"/>
        <w:szCs w:val="18"/>
      </w:rPr>
      <w:t>6</w:t>
    </w:r>
    <w:r>
      <w:rPr>
        <w:rStyle w:val="Numeropagina"/>
        <w:rFonts w:ascii="Calibri" w:hAnsi="Calibri" w:cs="Calibri"/>
        <w:i/>
        <w:sz w:val="18"/>
        <w:szCs w:val="18"/>
      </w:rPr>
      <w:fldChar w:fldCharType="end"/>
    </w:r>
  </w:p>
  <w:p w14:paraId="083EB314" w14:textId="77777777" w:rsidR="004517CD" w:rsidRDefault="00BE65A9">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010C" w14:textId="77777777" w:rsidR="00601E3E" w:rsidRDefault="00601E3E" w:rsidP="00601E3E">
      <w:r>
        <w:separator/>
      </w:r>
    </w:p>
  </w:footnote>
  <w:footnote w:type="continuationSeparator" w:id="0">
    <w:p w14:paraId="0CBD239A" w14:textId="77777777" w:rsidR="00601E3E" w:rsidRDefault="00601E3E" w:rsidP="00601E3E">
      <w:r>
        <w:continuationSeparator/>
      </w:r>
    </w:p>
  </w:footnote>
  <w:footnote w:id="1">
    <w:p w14:paraId="02F19BE7" w14:textId="77777777" w:rsidR="00601E3E" w:rsidRDefault="00601E3E" w:rsidP="00601E3E">
      <w:pPr>
        <w:pStyle w:val="Testonotaapidipagina"/>
        <w:jc w:val="both"/>
        <w:rPr>
          <w:b/>
          <w:u w:val="single"/>
        </w:rPr>
      </w:pPr>
      <w:r>
        <w:rPr>
          <w:rStyle w:val="Rimandonotaapidipagina"/>
          <w:rFonts w:ascii="Calibri" w:hAnsi="Calibri"/>
          <w:sz w:val="18"/>
          <w:szCs w:val="18"/>
        </w:rPr>
        <w:footnoteRef/>
      </w:r>
      <w:r>
        <w:rPr>
          <w:rFonts w:ascii="Calibri" w:hAnsi="Calibri"/>
          <w:sz w:val="18"/>
          <w:szCs w:val="18"/>
        </w:rPr>
        <w:t xml:space="preserve"> </w:t>
      </w:r>
      <w:r>
        <w:rPr>
          <w:rFonts w:ascii="Calibri" w:hAnsi="Calibri"/>
          <w:sz w:val="16"/>
          <w:szCs w:val="16"/>
        </w:rPr>
        <w:t>Ai sensi della Raccomandazione 361/2003/CE del 6 maggio 2003 microimpresa è definita come un’impresa il cui organico sia inferiore a 10 persone (calcolate in termini U.L.A.- unità lavorative annue) e il cui fatturato o totale di bilancio non superi i 2 milioni di euro; piccola impresa è definita come un’impresa il cui organico sia inferiore a 50 persone (calcolate in termini U.L.A.)e il cui fatturato o totale di bilancio non superi i 10 milioni di euro; media impresa è definita come un’impresa il cui organico sia inferiore a 250 persone (calcolate in termini U.L.A.), il cui fatturato non superi i 50 milioni di euro oppure il totale di bilancio non superi i 43 milioni di euro.</w:t>
      </w:r>
    </w:p>
  </w:footnote>
  <w:footnote w:id="2">
    <w:p w14:paraId="09F6B1B5" w14:textId="77777777" w:rsidR="00601E3E" w:rsidRPr="00CA3DC4" w:rsidRDefault="00601E3E" w:rsidP="00601E3E">
      <w:pPr>
        <w:pStyle w:val="Testonotaapidipagina"/>
        <w:jc w:val="both"/>
        <w:rPr>
          <w:rFonts w:ascii="Calibri" w:hAnsi="Calibri"/>
          <w:sz w:val="16"/>
          <w:szCs w:val="16"/>
          <w:highlight w:val="cyan"/>
        </w:rPr>
      </w:pPr>
      <w:r w:rsidRPr="004D7A1F">
        <w:rPr>
          <w:rStyle w:val="Rimandonotaapidipagina"/>
          <w:rFonts w:ascii="Calibri" w:hAnsi="Calibri"/>
          <w:sz w:val="16"/>
          <w:szCs w:val="16"/>
        </w:rPr>
        <w:footnoteRef/>
      </w:r>
      <w:r w:rsidRPr="004D7A1F">
        <w:rPr>
          <w:rFonts w:ascii="Calibri" w:hAnsi="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(quali legami di coniugio, di parentela, di affinità), che di fatto si traducano in condotte costanti e coordinate di collaborazione e di comune agire sul mercato.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1515" w14:textId="296B9359" w:rsidR="005A0034" w:rsidRDefault="005A0034">
    <w:pPr>
      <w:pStyle w:val="Intestazione"/>
    </w:pPr>
    <w:r>
      <w:rPr>
        <w:noProof/>
      </w:rPr>
      <w:drawing>
        <wp:inline distT="0" distB="0" distL="0" distR="0" wp14:anchorId="1F00941A" wp14:editId="743E69F5">
          <wp:extent cx="978877" cy="543775"/>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3FC" w14:textId="7504757E" w:rsidR="004517CD" w:rsidRDefault="00DE5C45" w:rsidP="00DE5C45">
    <w:pPr>
      <w:pStyle w:val="Titolo"/>
      <w:tabs>
        <w:tab w:val="left" w:pos="5692"/>
      </w:tabs>
    </w:pPr>
    <w:r>
      <w:rPr>
        <w:noProof/>
      </w:rPr>
      <w:drawing>
        <wp:inline distT="0" distB="0" distL="0" distR="0" wp14:anchorId="471C48C0" wp14:editId="231FCFD5">
          <wp:extent cx="978877" cy="543775"/>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86295" cy="547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17A2"/>
    <w:multiLevelType w:val="multilevel"/>
    <w:tmpl w:val="9CC2479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7A7E2F"/>
    <w:multiLevelType w:val="hybridMultilevel"/>
    <w:tmpl w:val="34BA399C"/>
    <w:lvl w:ilvl="0" w:tplc="80FA6FB0">
      <w:start w:val="1"/>
      <w:numFmt w:val="decimal"/>
      <w:lvlText w:val="%1."/>
      <w:lvlJc w:val="left"/>
      <w:pPr>
        <w:ind w:left="328" w:hanging="216"/>
      </w:pPr>
      <w:rPr>
        <w:rFonts w:ascii="Calibri" w:eastAsia="Calibri" w:hAnsi="Calibri" w:cs="Calibri" w:hint="default"/>
        <w:b/>
        <w:bCs/>
        <w:spacing w:val="-2"/>
        <w:w w:val="100"/>
        <w:sz w:val="22"/>
        <w:szCs w:val="22"/>
        <w:lang w:val="it-IT" w:eastAsia="en-US" w:bidi="ar-SA"/>
      </w:rPr>
    </w:lvl>
    <w:lvl w:ilvl="1" w:tplc="1F569898">
      <w:numFmt w:val="bullet"/>
      <w:lvlText w:val="•"/>
      <w:lvlJc w:val="left"/>
      <w:pPr>
        <w:ind w:left="1274" w:hanging="216"/>
      </w:pPr>
      <w:rPr>
        <w:rFonts w:hint="default"/>
        <w:lang w:val="it-IT" w:eastAsia="en-US" w:bidi="ar-SA"/>
      </w:rPr>
    </w:lvl>
    <w:lvl w:ilvl="2" w:tplc="7F5A01A6">
      <w:numFmt w:val="bullet"/>
      <w:lvlText w:val="•"/>
      <w:lvlJc w:val="left"/>
      <w:pPr>
        <w:ind w:left="2228" w:hanging="216"/>
      </w:pPr>
      <w:rPr>
        <w:rFonts w:hint="default"/>
        <w:lang w:val="it-IT" w:eastAsia="en-US" w:bidi="ar-SA"/>
      </w:rPr>
    </w:lvl>
    <w:lvl w:ilvl="3" w:tplc="84427F00">
      <w:numFmt w:val="bullet"/>
      <w:lvlText w:val="•"/>
      <w:lvlJc w:val="left"/>
      <w:pPr>
        <w:ind w:left="3183" w:hanging="216"/>
      </w:pPr>
      <w:rPr>
        <w:rFonts w:hint="default"/>
        <w:lang w:val="it-IT" w:eastAsia="en-US" w:bidi="ar-SA"/>
      </w:rPr>
    </w:lvl>
    <w:lvl w:ilvl="4" w:tplc="A3F21F4E">
      <w:numFmt w:val="bullet"/>
      <w:lvlText w:val="•"/>
      <w:lvlJc w:val="left"/>
      <w:pPr>
        <w:ind w:left="4137" w:hanging="216"/>
      </w:pPr>
      <w:rPr>
        <w:rFonts w:hint="default"/>
        <w:lang w:val="it-IT" w:eastAsia="en-US" w:bidi="ar-SA"/>
      </w:rPr>
    </w:lvl>
    <w:lvl w:ilvl="5" w:tplc="57362890">
      <w:numFmt w:val="bullet"/>
      <w:lvlText w:val="•"/>
      <w:lvlJc w:val="left"/>
      <w:pPr>
        <w:ind w:left="5092" w:hanging="216"/>
      </w:pPr>
      <w:rPr>
        <w:rFonts w:hint="default"/>
        <w:lang w:val="it-IT" w:eastAsia="en-US" w:bidi="ar-SA"/>
      </w:rPr>
    </w:lvl>
    <w:lvl w:ilvl="6" w:tplc="91528BF0">
      <w:numFmt w:val="bullet"/>
      <w:lvlText w:val="•"/>
      <w:lvlJc w:val="left"/>
      <w:pPr>
        <w:ind w:left="6046" w:hanging="216"/>
      </w:pPr>
      <w:rPr>
        <w:rFonts w:hint="default"/>
        <w:lang w:val="it-IT" w:eastAsia="en-US" w:bidi="ar-SA"/>
      </w:rPr>
    </w:lvl>
    <w:lvl w:ilvl="7" w:tplc="E69EE202">
      <w:numFmt w:val="bullet"/>
      <w:lvlText w:val="•"/>
      <w:lvlJc w:val="left"/>
      <w:pPr>
        <w:ind w:left="7000" w:hanging="216"/>
      </w:pPr>
      <w:rPr>
        <w:rFonts w:hint="default"/>
        <w:lang w:val="it-IT" w:eastAsia="en-US" w:bidi="ar-SA"/>
      </w:rPr>
    </w:lvl>
    <w:lvl w:ilvl="8" w:tplc="13CE0F56">
      <w:numFmt w:val="bullet"/>
      <w:lvlText w:val="•"/>
      <w:lvlJc w:val="left"/>
      <w:pPr>
        <w:ind w:left="7955" w:hanging="216"/>
      </w:pPr>
      <w:rPr>
        <w:rFonts w:hint="default"/>
        <w:lang w:val="it-IT" w:eastAsia="en-US" w:bidi="ar-SA"/>
      </w:rPr>
    </w:lvl>
  </w:abstractNum>
  <w:abstractNum w:abstractNumId="2" w15:restartNumberingAfterBreak="0">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BE6723"/>
    <w:multiLevelType w:val="hybridMultilevel"/>
    <w:tmpl w:val="8DD6DCEE"/>
    <w:lvl w:ilvl="0" w:tplc="35821E12">
      <w:start w:val="1"/>
      <w:numFmt w:val="decimal"/>
      <w:lvlText w:val="%1."/>
      <w:lvlJc w:val="left"/>
      <w:pPr>
        <w:ind w:left="360" w:hanging="360"/>
      </w:pPr>
      <w:rPr>
        <w:rFonts w:hint="default"/>
        <w:b w:val="0"/>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0B0494"/>
    <w:multiLevelType w:val="hybridMultilevel"/>
    <w:tmpl w:val="835CF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0463B5"/>
    <w:multiLevelType w:val="multilevel"/>
    <w:tmpl w:val="C31CAF9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6" w15:restartNumberingAfterBreak="0">
    <w:nsid w:val="5CF56FD1"/>
    <w:multiLevelType w:val="hybridMultilevel"/>
    <w:tmpl w:val="B9C08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BE5057"/>
    <w:multiLevelType w:val="hybridMultilevel"/>
    <w:tmpl w:val="4234417A"/>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4762011">
    <w:abstractNumId w:val="7"/>
  </w:num>
  <w:num w:numId="2" w16cid:durableId="402339521">
    <w:abstractNumId w:val="2"/>
  </w:num>
  <w:num w:numId="3" w16cid:durableId="967587624">
    <w:abstractNumId w:val="3"/>
  </w:num>
  <w:num w:numId="4" w16cid:durableId="1040477110">
    <w:abstractNumId w:val="1"/>
  </w:num>
  <w:num w:numId="5" w16cid:durableId="54285226">
    <w:abstractNumId w:val="6"/>
  </w:num>
  <w:num w:numId="6" w16cid:durableId="948044303">
    <w:abstractNumId w:val="4"/>
  </w:num>
  <w:num w:numId="7" w16cid:durableId="658316015">
    <w:abstractNumId w:val="0"/>
  </w:num>
  <w:num w:numId="8" w16cid:durableId="1061057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FyjJVpChjLRWqkqfwKLXlLcNmfIH2cVGMaK+lPIrAJhPO+2rtSPFairy66WByX10gwt1hu8Ge9RAPGPC6Tsnw==" w:salt="tOi+Nor2AJeIYXgJ+J3pFQ=="/>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1E3E"/>
    <w:rsid w:val="00043917"/>
    <w:rsid w:val="00106FE7"/>
    <w:rsid w:val="0011653C"/>
    <w:rsid w:val="001939B1"/>
    <w:rsid w:val="001A4793"/>
    <w:rsid w:val="001C1FCE"/>
    <w:rsid w:val="001F37B9"/>
    <w:rsid w:val="001F4CF6"/>
    <w:rsid w:val="00261E3A"/>
    <w:rsid w:val="002A2E02"/>
    <w:rsid w:val="002E5059"/>
    <w:rsid w:val="00333AFD"/>
    <w:rsid w:val="003C6329"/>
    <w:rsid w:val="003D56E8"/>
    <w:rsid w:val="00471D1E"/>
    <w:rsid w:val="00494EA2"/>
    <w:rsid w:val="00592BCF"/>
    <w:rsid w:val="005A0034"/>
    <w:rsid w:val="00601E3E"/>
    <w:rsid w:val="00643B88"/>
    <w:rsid w:val="00706FA2"/>
    <w:rsid w:val="007B51F6"/>
    <w:rsid w:val="00832957"/>
    <w:rsid w:val="008A4873"/>
    <w:rsid w:val="008D5EC9"/>
    <w:rsid w:val="009076DC"/>
    <w:rsid w:val="0097144E"/>
    <w:rsid w:val="00974165"/>
    <w:rsid w:val="00985CED"/>
    <w:rsid w:val="009F157F"/>
    <w:rsid w:val="00BB73EF"/>
    <w:rsid w:val="00BE65A9"/>
    <w:rsid w:val="00C2724D"/>
    <w:rsid w:val="00C43F59"/>
    <w:rsid w:val="00C7568F"/>
    <w:rsid w:val="00CB37AA"/>
    <w:rsid w:val="00CE26DB"/>
    <w:rsid w:val="00D3274B"/>
    <w:rsid w:val="00D53507"/>
    <w:rsid w:val="00DA28E8"/>
    <w:rsid w:val="00DE5C45"/>
    <w:rsid w:val="00EC027E"/>
    <w:rsid w:val="00EF4B87"/>
    <w:rsid w:val="00F47488"/>
    <w:rsid w:val="00FB32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4D3F2"/>
  <w15:docId w15:val="{2D1DEF7D-A77D-40FC-9905-EEED2DF9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1E3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1"/>
    <w:qFormat/>
    <w:rsid w:val="00601E3E"/>
    <w:pPr>
      <w:widowControl w:val="0"/>
      <w:autoSpaceDE w:val="0"/>
      <w:autoSpaceDN w:val="0"/>
      <w:ind w:left="328" w:hanging="217"/>
      <w:jc w:val="both"/>
      <w:outlineLvl w:val="0"/>
    </w:pPr>
    <w:rPr>
      <w:rFonts w:ascii="Calibri" w:eastAsia="Calibri" w:hAnsi="Calibri" w:cs="Calibri"/>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01E3E"/>
    <w:rPr>
      <w:rFonts w:ascii="Calibri" w:eastAsia="Calibri" w:hAnsi="Calibri" w:cs="Calibri"/>
      <w:b/>
      <w:bCs/>
    </w:rPr>
  </w:style>
  <w:style w:type="paragraph" w:customStyle="1" w:styleId="Default">
    <w:name w:val="Default"/>
    <w:rsid w:val="00601E3E"/>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semiHidden/>
    <w:rsid w:val="00601E3E"/>
    <w:pPr>
      <w:jc w:val="both"/>
    </w:pPr>
    <w:rPr>
      <w:sz w:val="23"/>
      <w:szCs w:val="23"/>
    </w:rPr>
  </w:style>
  <w:style w:type="character" w:customStyle="1" w:styleId="CorpotestoCarattere">
    <w:name w:val="Corpo testo Carattere"/>
    <w:basedOn w:val="Carpredefinitoparagrafo"/>
    <w:link w:val="Corpotesto"/>
    <w:semiHidden/>
    <w:rsid w:val="00601E3E"/>
    <w:rPr>
      <w:rFonts w:ascii="Times New Roman" w:eastAsia="Times New Roman" w:hAnsi="Times New Roman" w:cs="Times New Roman"/>
      <w:sz w:val="23"/>
      <w:szCs w:val="23"/>
      <w:lang w:eastAsia="it-IT"/>
    </w:rPr>
  </w:style>
  <w:style w:type="paragraph" w:styleId="Corpodeltesto2">
    <w:name w:val="Body Text 2"/>
    <w:basedOn w:val="Normale"/>
    <w:link w:val="Corpodeltesto2Carattere"/>
    <w:semiHidden/>
    <w:rsid w:val="00601E3E"/>
    <w:pPr>
      <w:jc w:val="center"/>
    </w:pPr>
  </w:style>
  <w:style w:type="character" w:customStyle="1" w:styleId="Corpodeltesto2Carattere">
    <w:name w:val="Corpo del testo 2 Carattere"/>
    <w:basedOn w:val="Carpredefinitoparagrafo"/>
    <w:link w:val="Corpodeltesto2"/>
    <w:semiHidden/>
    <w:rsid w:val="00601E3E"/>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601E3E"/>
    <w:pPr>
      <w:tabs>
        <w:tab w:val="center" w:pos="4819"/>
        <w:tab w:val="right" w:pos="9638"/>
      </w:tabs>
    </w:pPr>
  </w:style>
  <w:style w:type="character" w:customStyle="1" w:styleId="PidipaginaCarattere">
    <w:name w:val="Piè di pagina Carattere"/>
    <w:basedOn w:val="Carpredefinitoparagrafo"/>
    <w:link w:val="Pidipagina"/>
    <w:semiHidden/>
    <w:rsid w:val="00601E3E"/>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601E3E"/>
  </w:style>
  <w:style w:type="character" w:customStyle="1" w:styleId="Heading1Char">
    <w:name w:val="Heading 1 Char"/>
    <w:rsid w:val="00601E3E"/>
    <w:rPr>
      <w:rFonts w:ascii="Cambria" w:hAnsi="Cambria"/>
      <w:b/>
      <w:kern w:val="32"/>
      <w:sz w:val="32"/>
    </w:rPr>
  </w:style>
  <w:style w:type="paragraph" w:styleId="Testonotaapidipagina">
    <w:name w:val="footnote text"/>
    <w:basedOn w:val="Normale"/>
    <w:link w:val="TestonotaapidipaginaCarattere"/>
    <w:semiHidden/>
    <w:rsid w:val="00601E3E"/>
    <w:pPr>
      <w:widowControl w:val="0"/>
      <w:autoSpaceDE w:val="0"/>
      <w:autoSpaceDN w:val="0"/>
    </w:pPr>
    <w:rPr>
      <w:sz w:val="20"/>
      <w:szCs w:val="20"/>
    </w:rPr>
  </w:style>
  <w:style w:type="character" w:customStyle="1" w:styleId="TestonotaapidipaginaCarattere">
    <w:name w:val="Testo nota a piè di pagina Carattere"/>
    <w:basedOn w:val="Carpredefinitoparagrafo"/>
    <w:link w:val="Testonotaapidipagina"/>
    <w:semiHidden/>
    <w:rsid w:val="00601E3E"/>
    <w:rPr>
      <w:rFonts w:ascii="Times New Roman" w:eastAsia="Times New Roman" w:hAnsi="Times New Roman" w:cs="Times New Roman"/>
      <w:sz w:val="20"/>
      <w:szCs w:val="20"/>
      <w:lang w:eastAsia="it-IT"/>
    </w:rPr>
  </w:style>
  <w:style w:type="character" w:styleId="Rimandonotaapidipagina">
    <w:name w:val="footnote reference"/>
    <w:semiHidden/>
    <w:rsid w:val="00601E3E"/>
    <w:rPr>
      <w:rFonts w:ascii="Times New Roman" w:hAnsi="Times New Roman" w:cs="Times New Roman"/>
      <w:vertAlign w:val="superscript"/>
    </w:rPr>
  </w:style>
  <w:style w:type="character" w:customStyle="1" w:styleId="Corpodeltesto3Carattere">
    <w:name w:val="Corpo del testo 3 Carattere"/>
    <w:basedOn w:val="Carpredefinitoparagrafo"/>
    <w:link w:val="Corpodeltesto3"/>
    <w:semiHidden/>
    <w:rsid w:val="00601E3E"/>
    <w:rPr>
      <w:rFonts w:ascii="Times New Roman" w:eastAsia="Times New Roman" w:hAnsi="Times New Roman" w:cs="Times New Roman"/>
      <w:bCs/>
      <w:sz w:val="24"/>
      <w:szCs w:val="24"/>
      <w:lang w:eastAsia="it-IT"/>
    </w:rPr>
  </w:style>
  <w:style w:type="paragraph" w:styleId="Corpodeltesto3">
    <w:name w:val="Body Text 3"/>
    <w:basedOn w:val="Normale"/>
    <w:link w:val="Corpodeltesto3Carattere"/>
    <w:semiHidden/>
    <w:rsid w:val="00601E3E"/>
    <w:pPr>
      <w:jc w:val="both"/>
    </w:pPr>
    <w:rPr>
      <w:bCs/>
    </w:rPr>
  </w:style>
  <w:style w:type="paragraph" w:styleId="Intestazione">
    <w:name w:val="header"/>
    <w:basedOn w:val="Normale"/>
    <w:link w:val="IntestazioneCarattere"/>
    <w:unhideWhenUsed/>
    <w:rsid w:val="00601E3E"/>
    <w:pPr>
      <w:tabs>
        <w:tab w:val="center" w:pos="4819"/>
        <w:tab w:val="right" w:pos="9638"/>
      </w:tabs>
    </w:pPr>
  </w:style>
  <w:style w:type="character" w:customStyle="1" w:styleId="IntestazioneCarattere">
    <w:name w:val="Intestazione Carattere"/>
    <w:basedOn w:val="Carpredefinitoparagrafo"/>
    <w:link w:val="Intestazione"/>
    <w:rsid w:val="00601E3E"/>
    <w:rPr>
      <w:rFonts w:ascii="Times New Roman" w:eastAsia="Times New Roman" w:hAnsi="Times New Roman" w:cs="Times New Roman"/>
      <w:sz w:val="24"/>
      <w:szCs w:val="24"/>
      <w:lang w:eastAsia="it-IT"/>
    </w:rPr>
  </w:style>
  <w:style w:type="paragraph" w:styleId="Titolo">
    <w:name w:val="Title"/>
    <w:basedOn w:val="Normale"/>
    <w:link w:val="TitoloCarattere"/>
    <w:uiPriority w:val="1"/>
    <w:qFormat/>
    <w:rsid w:val="00601E3E"/>
    <w:pPr>
      <w:widowControl w:val="0"/>
      <w:autoSpaceDE w:val="0"/>
      <w:autoSpaceDN w:val="0"/>
      <w:spacing w:before="52"/>
      <w:ind w:left="112"/>
    </w:pPr>
    <w:rPr>
      <w:rFonts w:ascii="Calibri" w:eastAsia="Calibri" w:hAnsi="Calibri" w:cs="Calibri"/>
      <w:b/>
      <w:bCs/>
      <w:lang w:eastAsia="en-US"/>
    </w:rPr>
  </w:style>
  <w:style w:type="character" w:customStyle="1" w:styleId="TitoloCarattere">
    <w:name w:val="Titolo Carattere"/>
    <w:basedOn w:val="Carpredefinitoparagrafo"/>
    <w:link w:val="Titolo"/>
    <w:uiPriority w:val="1"/>
    <w:rsid w:val="00601E3E"/>
    <w:rPr>
      <w:rFonts w:ascii="Calibri" w:eastAsia="Calibri" w:hAnsi="Calibri" w:cs="Calibri"/>
      <w:b/>
      <w:bCs/>
      <w:sz w:val="24"/>
      <w:szCs w:val="24"/>
    </w:rPr>
  </w:style>
  <w:style w:type="paragraph" w:styleId="Paragrafoelenco">
    <w:name w:val="List Paragraph"/>
    <w:basedOn w:val="Normale"/>
    <w:uiPriority w:val="34"/>
    <w:qFormat/>
    <w:rsid w:val="00601E3E"/>
    <w:pPr>
      <w:spacing w:after="200" w:line="276" w:lineRule="auto"/>
      <w:ind w:left="720"/>
      <w:contextualSpacing/>
    </w:pPr>
    <w:rPr>
      <w:rFonts w:ascii="Calibri" w:eastAsia="Calibri" w:hAnsi="Calibri"/>
      <w:sz w:val="22"/>
      <w:szCs w:val="22"/>
      <w:lang w:eastAsia="en-US"/>
    </w:rPr>
  </w:style>
  <w:style w:type="character" w:customStyle="1" w:styleId="TestofumettoCarattere">
    <w:name w:val="Testo fumetto Carattere"/>
    <w:basedOn w:val="Carpredefinitoparagrafo"/>
    <w:link w:val="Testofumetto"/>
    <w:semiHidden/>
    <w:rsid w:val="00601E3E"/>
    <w:rPr>
      <w:rFonts w:ascii="Segoe UI" w:eastAsia="Times New Roman" w:hAnsi="Segoe UI" w:cs="Times New Roman"/>
      <w:sz w:val="18"/>
      <w:szCs w:val="18"/>
      <w:lang w:eastAsia="it-IT"/>
    </w:rPr>
  </w:style>
  <w:style w:type="paragraph" w:styleId="Testofumetto">
    <w:name w:val="Balloon Text"/>
    <w:basedOn w:val="Normale"/>
    <w:link w:val="TestofumettoCarattere"/>
    <w:semiHidden/>
    <w:unhideWhenUsed/>
    <w:rsid w:val="00601E3E"/>
    <w:rPr>
      <w:rFonts w:ascii="Segoe UI" w:hAnsi="Segoe UI"/>
      <w:sz w:val="18"/>
      <w:szCs w:val="18"/>
    </w:rPr>
  </w:style>
  <w:style w:type="character" w:customStyle="1" w:styleId="TestocommentoCarattere">
    <w:name w:val="Testo commento Carattere"/>
    <w:basedOn w:val="Carpredefinitoparagrafo"/>
    <w:link w:val="Testocommento"/>
    <w:uiPriority w:val="99"/>
    <w:rsid w:val="00601E3E"/>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iPriority w:val="99"/>
    <w:unhideWhenUsed/>
    <w:rsid w:val="00601E3E"/>
    <w:rPr>
      <w:sz w:val="20"/>
      <w:szCs w:val="20"/>
    </w:rPr>
  </w:style>
  <w:style w:type="character" w:customStyle="1" w:styleId="SoggettocommentoCarattere">
    <w:name w:val="Soggetto commento Carattere"/>
    <w:basedOn w:val="TestocommentoCarattere"/>
    <w:link w:val="Soggettocommento"/>
    <w:semiHidden/>
    <w:rsid w:val="00601E3E"/>
    <w:rPr>
      <w:rFonts w:ascii="Times New Roman" w:eastAsia="Times New Roman" w:hAnsi="Times New Roman" w:cs="Times New Roman"/>
      <w:b/>
      <w:bCs/>
      <w:sz w:val="20"/>
      <w:szCs w:val="20"/>
      <w:lang w:eastAsia="it-IT"/>
    </w:rPr>
  </w:style>
  <w:style w:type="paragraph" w:styleId="Soggettocommento">
    <w:name w:val="annotation subject"/>
    <w:basedOn w:val="Testocommento"/>
    <w:next w:val="Testocommento"/>
    <w:link w:val="SoggettocommentoCarattere"/>
    <w:semiHidden/>
    <w:unhideWhenUsed/>
    <w:rsid w:val="00601E3E"/>
    <w:rPr>
      <w:b/>
      <w:bCs/>
    </w:rPr>
  </w:style>
  <w:style w:type="character" w:customStyle="1" w:styleId="Rientrocorpodeltesto2Carattere">
    <w:name w:val="Rientro corpo del testo 2 Carattere"/>
    <w:basedOn w:val="Carpredefinitoparagrafo"/>
    <w:link w:val="Rientrocorpodeltesto2"/>
    <w:semiHidden/>
    <w:rsid w:val="00601E3E"/>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unhideWhenUsed/>
    <w:rsid w:val="00601E3E"/>
    <w:pPr>
      <w:spacing w:after="120" w:line="480" w:lineRule="auto"/>
      <w:ind w:left="283"/>
    </w:pPr>
  </w:style>
  <w:style w:type="paragraph" w:styleId="Testonotadichiusura">
    <w:name w:val="endnote text"/>
    <w:basedOn w:val="Normale"/>
    <w:link w:val="TestonotadichiusuraCarattere"/>
    <w:semiHidden/>
    <w:unhideWhenUsed/>
    <w:rsid w:val="00601E3E"/>
    <w:rPr>
      <w:sz w:val="20"/>
      <w:szCs w:val="20"/>
    </w:rPr>
  </w:style>
  <w:style w:type="character" w:customStyle="1" w:styleId="TestonotadichiusuraCarattere">
    <w:name w:val="Testo nota di chiusura Carattere"/>
    <w:basedOn w:val="Carpredefinitoparagrafo"/>
    <w:link w:val="Testonotadichiusura"/>
    <w:semiHidden/>
    <w:rsid w:val="00601E3E"/>
    <w:rPr>
      <w:rFonts w:ascii="Times New Roman" w:eastAsia="Times New Roman" w:hAnsi="Times New Roman" w:cs="Times New Roman"/>
      <w:sz w:val="20"/>
      <w:szCs w:val="20"/>
      <w:lang w:eastAsia="it-IT"/>
    </w:rPr>
  </w:style>
  <w:style w:type="table" w:styleId="Grigliachiara-Colore3">
    <w:name w:val="Light Grid Accent 3"/>
    <w:basedOn w:val="Tabellanormale"/>
    <w:uiPriority w:val="62"/>
    <w:rsid w:val="00601E3E"/>
    <w:pPr>
      <w:spacing w:after="0" w:line="240" w:lineRule="auto"/>
    </w:pPr>
    <w:rPr>
      <w:sz w:val="20"/>
      <w:szCs w:val="20"/>
      <w:lang w:eastAsia="it-IT"/>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character" w:styleId="Collegamentoipertestuale">
    <w:name w:val="Hyperlink"/>
    <w:basedOn w:val="Carpredefinitoparagrafo"/>
    <w:unhideWhenUsed/>
    <w:rPr>
      <w:color w:val="0563C1" w:themeColor="hyperlink"/>
      <w:u w:val="single"/>
    </w:rPr>
  </w:style>
  <w:style w:type="character" w:styleId="Menzionenonrisolta">
    <w:name w:val="Unresolved Mention"/>
    <w:basedOn w:val="Carpredefinitoparagrafo"/>
    <w:uiPriority w:val="99"/>
    <w:semiHidden/>
    <w:unhideWhenUsed/>
    <w:rPr>
      <w:color w:val="605E5C"/>
      <w:shd w:val="clear" w:color="auto" w:fill="E1DFDD"/>
    </w:rPr>
  </w:style>
  <w:style w:type="character" w:styleId="Rimandocommento">
    <w:name w:val="annotation reference"/>
    <w:basedOn w:val="Carpredefinitoparagrafo"/>
    <w:uiPriority w:val="99"/>
    <w:semiHidden/>
    <w:unhideWhenUsed/>
    <w:rsid w:val="007B51F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omb.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omb.camcom.it/regolament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PD@mi.camcom.it" TargetMode="External"/><Relationship Id="rId4" Type="http://schemas.openxmlformats.org/officeDocument/2006/relationships/settings" Target="settings.xml"/><Relationship Id="rId9" Type="http://schemas.openxmlformats.org/officeDocument/2006/relationships/hyperlink" Target="mailto:cciaa@pec.milomb.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E946-0236-4D81-B409-6C213CF2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6</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Gasparella</dc:creator>
  <cp:keywords/>
  <dc:description/>
  <cp:lastModifiedBy>Flavio Gasparella</cp:lastModifiedBy>
  <cp:revision>29</cp:revision>
  <cp:lastPrinted>2022-07-21T10:43:00Z</cp:lastPrinted>
  <dcterms:created xsi:type="dcterms:W3CDTF">2021-06-24T13:09:00Z</dcterms:created>
  <dcterms:modified xsi:type="dcterms:W3CDTF">2022-07-21T11:46:00Z</dcterms:modified>
</cp:coreProperties>
</file>